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BA7C" w14:textId="77777777" w:rsidR="00447A5C" w:rsidRPr="00447A5C" w:rsidRDefault="00447A5C" w:rsidP="00447A5C">
      <w:pPr>
        <w:rPr>
          <w:i/>
          <w:sz w:val="16"/>
          <w:szCs w:val="16"/>
        </w:rPr>
      </w:pPr>
    </w:p>
    <w:p w14:paraId="407ED62D" w14:textId="77777777" w:rsidR="00447A5C" w:rsidRPr="002C7A76" w:rsidRDefault="00447A5C" w:rsidP="00447A5C">
      <w:pPr>
        <w:spacing w:after="120" w:line="276" w:lineRule="auto"/>
        <w:rPr>
          <w:rFonts w:ascii="Calibri" w:eastAsia="Calibri" w:hAnsi="Calibri"/>
          <w:i/>
          <w:noProof/>
          <w:color w:val="7F7F7F"/>
          <w:sz w:val="32"/>
          <w:szCs w:val="32"/>
        </w:rPr>
      </w:pPr>
      <w:r w:rsidRPr="002C7A76">
        <w:rPr>
          <w:rFonts w:ascii="Calibri" w:eastAsia="Calibri" w:hAnsi="Calibri"/>
          <w:i/>
          <w:noProof/>
          <w:color w:val="7F7F7F"/>
          <w:sz w:val="32"/>
          <w:szCs w:val="32"/>
        </w:rPr>
        <w:drawing>
          <wp:anchor distT="0" distB="0" distL="114300" distR="114300" simplePos="0" relativeHeight="251659264" behindDoc="1" locked="0" layoutInCell="1" allowOverlap="1" wp14:anchorId="21AAEAFC" wp14:editId="35058EFA">
            <wp:simplePos x="0" y="0"/>
            <wp:positionH relativeFrom="column">
              <wp:posOffset>-101600</wp:posOffset>
            </wp:positionH>
            <wp:positionV relativeFrom="paragraph">
              <wp:posOffset>190500</wp:posOffset>
            </wp:positionV>
            <wp:extent cx="2781300" cy="1289050"/>
            <wp:effectExtent l="0" t="0" r="0" b="6350"/>
            <wp:wrapThrough wrapText="bothSides">
              <wp:wrapPolygon edited="0">
                <wp:start x="0" y="0"/>
                <wp:lineTo x="0" y="21387"/>
                <wp:lineTo x="21452" y="21387"/>
                <wp:lineTo x="2145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WatchLogo A2.png"/>
                    <pic:cNvPicPr/>
                  </pic:nvPicPr>
                  <pic:blipFill rotWithShape="1">
                    <a:blip r:embed="rId5"/>
                    <a:srcRect l="10463" t="11103" r="19028" b="13767"/>
                    <a:stretch/>
                  </pic:blipFill>
                  <pic:spPr bwMode="auto">
                    <a:xfrm>
                      <a:off x="0" y="0"/>
                      <a:ext cx="2781300" cy="128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A76">
        <w:rPr>
          <w:rFonts w:ascii="Arial Narrow" w:eastAsia="Calibri" w:hAnsi="Arial Narrow"/>
          <w:b/>
          <w:noProof/>
          <w:sz w:val="22"/>
          <w:szCs w:val="22"/>
        </w:rPr>
        <mc:AlternateContent>
          <mc:Choice Requires="wps">
            <w:drawing>
              <wp:anchor distT="0" distB="0" distL="114300" distR="114300" simplePos="0" relativeHeight="251661312" behindDoc="0" locked="0" layoutInCell="1" allowOverlap="1" wp14:anchorId="314AE6F6" wp14:editId="218B328D">
                <wp:simplePos x="0" y="0"/>
                <wp:positionH relativeFrom="margin">
                  <wp:align>center</wp:align>
                </wp:positionH>
                <wp:positionV relativeFrom="paragraph">
                  <wp:posOffset>0</wp:posOffset>
                </wp:positionV>
                <wp:extent cx="6324600" cy="45719"/>
                <wp:effectExtent l="0" t="0" r="0" b="0"/>
                <wp:wrapNone/>
                <wp:docPr id="2" name="Rectangle 2"/>
                <wp:cNvGraphicFramePr/>
                <a:graphic xmlns:a="http://schemas.openxmlformats.org/drawingml/2006/main">
                  <a:graphicData uri="http://schemas.microsoft.com/office/word/2010/wordprocessingShape">
                    <wps:wsp>
                      <wps:cNvSpPr/>
                      <wps:spPr>
                        <a:xfrm flipV="1">
                          <a:off x="0" y="0"/>
                          <a:ext cx="6324600" cy="45719"/>
                        </a:xfrm>
                        <a:prstGeom prst="rect">
                          <a:avLst/>
                        </a:prstGeom>
                        <a:solidFill>
                          <a:srgbClr val="44546A"/>
                        </a:solidFill>
                        <a:ln w="12700" cap="flat" cmpd="sng" algn="ctr">
                          <a:noFill/>
                          <a:prstDash val="solid"/>
                          <a:miter lim="800000"/>
                        </a:ln>
                        <a:effectLst/>
                      </wps:spPr>
                      <wps:txbx>
                        <w:txbxContent>
                          <w:p w14:paraId="0BEC2100" w14:textId="77777777" w:rsidR="00447A5C" w:rsidRDefault="00447A5C" w:rsidP="00447A5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AE6F6" id="Rectangle 2" o:spid="_x0000_s1026" style="position:absolute;margin-left:0;margin-top:0;width:498pt;height:3.6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7XQIAALYEAAAOAAAAZHJzL2Uyb0RvYy54bWysVFFPGzEMfp+0/xDlfVzbHQUqrqgCMU1C&#10;gAQbz2ku6UVK4sxJe2W/fk7uCoztado9RHZsfba/fL7zi72zbKcwGvANnx5NOFNeQmv8puHfHq8/&#10;nXIWk/CtsOBVw59V5BfLjx/O+7BQM+jAtgoZgfi46EPDu5TCoqqi7JQT8QiC8hTUgE4kcnFTtSh6&#10;Qne2mk0m86oHbAOCVDHS7dUQ5MuCr7WS6U7rqBKzDafeUjmxnOt8VstzsdigCJ2RYxviH7pwwngq&#10;+gJ1JZJgWzR/QDkjESLodCTBVaC1karMQNNMJ++meehEUGUWIieGF5ri/4OVt7uHcI9EQx/iIpKZ&#10;p9hrdExbE77Tm5a5qFO2L7Q9v9Cm9olJupx/ntXzCbErKVYfn0zPMq3VAJPhAsb0RYFj2Wg40qsU&#10;ULG7iWlIPaTk9AjWtNfG2uLgZn1pke0EvWBdH9fz1Yj+W5r1rKdeZyelD0FK0lYkasmFtuHRbzgT&#10;dkMSlQlLbQ+5Qnn+XPtKxG6oUWAHXTiTSJzWuIafTvI3VrY+d6aKvMYJXtnLVtqv9yOla2if75Eh&#10;DNKLQV4bqncjYroXSFoj3mh/0h0d2gINAaPFWQf482/3OZ8kQFHOetIuDfhjK1BxZr96EsfZtK6z&#10;2ItDDzIjB99G1m8jfusugcid0qYGWcycn+zB1AjuidZslatSSHhJtQcqR+cyDTtFiyrValXSSOBB&#10;pBv/EORBRZnpx/2TwDBKIZGGbuGgc7F4p4ghN5PtYbVNoE2RS6Z44JVklh1ajiK4cZHz9r31S9br&#10;72b5CwAA//8DAFBLAwQUAAYACAAAACEAm/guM9sAAAADAQAADwAAAGRycy9kb3ducmV2LnhtbEyP&#10;S0vEQBCE74L/YWjBi7gTV9xHzGQRwb2IiKuCx06m88BMTzYz2Y3/3taLXgqKaqq+zjaT69SBhtB6&#10;NnA1S0ARl962XBt4e324XIEKEdli55kMfFGATX56kmFq/ZFf6LCLtZISDikaaGLsU61D2ZDDMPM9&#10;sWSVHxxGsUOt7YBHKXednifJQjtsWRYa7Om+ofJzNzoD+7B/fnrfXmyXq8fqxukPPV4XlTHnZ9Pd&#10;LahIU/w7hh98QYdcmAo/sg2qMyCPxF+VbL1eiC0MLOeg80z/Z8+/AQAA//8DAFBLAQItABQABgAI&#10;AAAAIQC2gziS/gAAAOEBAAATAAAAAAAAAAAAAAAAAAAAAABbQ29udGVudF9UeXBlc10ueG1sUEsB&#10;Ai0AFAAGAAgAAAAhADj9If/WAAAAlAEAAAsAAAAAAAAAAAAAAAAALwEAAF9yZWxzLy5yZWxzUEsB&#10;Ai0AFAAGAAgAAAAhAOhQZTtdAgAAtgQAAA4AAAAAAAAAAAAAAAAALgIAAGRycy9lMm9Eb2MueG1s&#10;UEsBAi0AFAAGAAgAAAAhAJv4LjPbAAAAAwEAAA8AAAAAAAAAAAAAAAAAtwQAAGRycy9kb3ducmV2&#10;LnhtbFBLBQYAAAAABAAEAPMAAAC/BQAAAAA=&#10;" fillcolor="#44546a" stroked="f" strokeweight="1pt">
                <v:textbox>
                  <w:txbxContent>
                    <w:p w14:paraId="0BEC2100" w14:textId="77777777" w:rsidR="00447A5C" w:rsidRDefault="00447A5C" w:rsidP="00447A5C">
                      <w:pPr>
                        <w:jc w:val="center"/>
                      </w:pPr>
                      <w:r>
                        <w:t>=</w:t>
                      </w:r>
                    </w:p>
                  </w:txbxContent>
                </v:textbox>
                <w10:wrap anchorx="margin"/>
              </v:rect>
            </w:pict>
          </mc:Fallback>
        </mc:AlternateContent>
      </w:r>
    </w:p>
    <w:p w14:paraId="5CEB5FDA" w14:textId="77777777" w:rsidR="00447A5C" w:rsidRPr="002C7A76" w:rsidRDefault="00447A5C" w:rsidP="00447A5C">
      <w:pPr>
        <w:spacing w:after="120" w:line="276" w:lineRule="auto"/>
        <w:rPr>
          <w:rFonts w:ascii="Calibri" w:eastAsia="Calibri" w:hAnsi="Calibri"/>
          <w:i/>
          <w:sz w:val="22"/>
          <w:szCs w:val="22"/>
        </w:rPr>
      </w:pPr>
      <w:r w:rsidRPr="002C7A76">
        <w:rPr>
          <w:rFonts w:ascii="Calibri" w:eastAsia="Calibri" w:hAnsi="Calibri"/>
          <w:sz w:val="22"/>
          <w:szCs w:val="22"/>
        </w:rPr>
        <w:t xml:space="preserve">                 </w:t>
      </w:r>
    </w:p>
    <w:p w14:paraId="4CC9106D" w14:textId="77777777" w:rsidR="00447A5C" w:rsidRPr="002C7A76" w:rsidRDefault="00447A5C" w:rsidP="00447A5C">
      <w:pPr>
        <w:spacing w:after="120" w:line="276" w:lineRule="auto"/>
        <w:rPr>
          <w:rFonts w:ascii="Calibri" w:eastAsia="Calibri" w:hAnsi="Calibri"/>
          <w:sz w:val="22"/>
          <w:szCs w:val="22"/>
        </w:rPr>
      </w:pPr>
      <w:r w:rsidRPr="002C7A76">
        <w:rPr>
          <w:rFonts w:ascii="Calibri" w:eastAsia="Calibri" w:hAnsi="Calibri"/>
          <w:i/>
          <w:noProof/>
          <w:color w:val="7F7F7F"/>
          <w:sz w:val="32"/>
          <w:szCs w:val="32"/>
        </w:rPr>
        <w:drawing>
          <wp:anchor distT="0" distB="0" distL="114300" distR="114300" simplePos="0" relativeHeight="251662336" behindDoc="0" locked="0" layoutInCell="1" allowOverlap="1" wp14:anchorId="741F1420" wp14:editId="675405B6">
            <wp:simplePos x="0" y="0"/>
            <wp:positionH relativeFrom="page">
              <wp:posOffset>3864247</wp:posOffset>
            </wp:positionH>
            <wp:positionV relativeFrom="paragraph">
              <wp:posOffset>269512</wp:posOffset>
            </wp:positionV>
            <wp:extent cx="3088640" cy="560070"/>
            <wp:effectExtent l="0" t="0" r="0" b="0"/>
            <wp:wrapThrough wrapText="bothSides">
              <wp:wrapPolygon edited="0">
                <wp:start x="0" y="0"/>
                <wp:lineTo x="0" y="20571"/>
                <wp:lineTo x="21449" y="20571"/>
                <wp:lineTo x="21449"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864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A76">
        <w:rPr>
          <w:rFonts w:ascii="Calibri" w:eastAsia="Calibri" w:hAnsi="Calibri"/>
          <w:i/>
          <w:sz w:val="22"/>
          <w:szCs w:val="22"/>
        </w:rPr>
        <w:t xml:space="preserve">     </w:t>
      </w:r>
      <w:r>
        <w:rPr>
          <w:rFonts w:ascii="Calibri" w:eastAsia="Calibri" w:hAnsi="Calibri"/>
          <w:i/>
          <w:sz w:val="22"/>
          <w:szCs w:val="22"/>
        </w:rPr>
        <w:t xml:space="preserve">        </w:t>
      </w:r>
      <w:r w:rsidRPr="002C7A76">
        <w:rPr>
          <w:rFonts w:ascii="Calibri" w:eastAsia="Calibri" w:hAnsi="Calibri"/>
          <w:i/>
          <w:color w:val="7F7F7F"/>
          <w:sz w:val="32"/>
          <w:szCs w:val="32"/>
        </w:rPr>
        <w:t>Presented by</w:t>
      </w:r>
    </w:p>
    <w:p w14:paraId="58880475" w14:textId="77777777" w:rsidR="00447A5C" w:rsidRPr="002C7A76" w:rsidRDefault="00447A5C" w:rsidP="00447A5C">
      <w:pPr>
        <w:spacing w:after="120"/>
        <w:rPr>
          <w:rFonts w:ascii="Calibri" w:eastAsia="Calibri" w:hAnsi="Calibri"/>
          <w:sz w:val="22"/>
          <w:szCs w:val="22"/>
        </w:rPr>
      </w:pPr>
      <w:r w:rsidRPr="002C7A76">
        <w:rPr>
          <w:rFonts w:ascii="Arial Narrow" w:eastAsia="Calibri" w:hAnsi="Arial Narrow"/>
          <w:b/>
          <w:noProof/>
          <w:sz w:val="22"/>
          <w:szCs w:val="22"/>
        </w:rPr>
        <mc:AlternateContent>
          <mc:Choice Requires="wps">
            <w:drawing>
              <wp:anchor distT="0" distB="0" distL="114300" distR="114300" simplePos="0" relativeHeight="251660288" behindDoc="0" locked="0" layoutInCell="1" allowOverlap="1" wp14:anchorId="1D6BFB26" wp14:editId="528EA716">
                <wp:simplePos x="0" y="0"/>
                <wp:positionH relativeFrom="margin">
                  <wp:align>center</wp:align>
                </wp:positionH>
                <wp:positionV relativeFrom="paragraph">
                  <wp:posOffset>631190</wp:posOffset>
                </wp:positionV>
                <wp:extent cx="6324600" cy="45719"/>
                <wp:effectExtent l="0" t="0" r="0" b="0"/>
                <wp:wrapNone/>
                <wp:docPr id="3" name="Rectangle 3"/>
                <wp:cNvGraphicFramePr/>
                <a:graphic xmlns:a="http://schemas.openxmlformats.org/drawingml/2006/main">
                  <a:graphicData uri="http://schemas.microsoft.com/office/word/2010/wordprocessingShape">
                    <wps:wsp>
                      <wps:cNvSpPr/>
                      <wps:spPr>
                        <a:xfrm flipV="1">
                          <a:off x="0" y="0"/>
                          <a:ext cx="6324600" cy="45719"/>
                        </a:xfrm>
                        <a:prstGeom prst="rect">
                          <a:avLst/>
                        </a:prstGeom>
                        <a:solidFill>
                          <a:srgbClr val="44546A"/>
                        </a:solidFill>
                        <a:ln w="12700" cap="flat" cmpd="sng" algn="ctr">
                          <a:noFill/>
                          <a:prstDash val="solid"/>
                          <a:miter lim="800000"/>
                        </a:ln>
                        <a:effectLst/>
                      </wps:spPr>
                      <wps:txbx>
                        <w:txbxContent>
                          <w:p w14:paraId="20E30C10" w14:textId="77777777" w:rsidR="00447A5C" w:rsidRDefault="00447A5C" w:rsidP="00447A5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BFB26" id="Rectangle 3" o:spid="_x0000_s1027" style="position:absolute;margin-left:0;margin-top:49.7pt;width:498pt;height:3.6p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jCYQIAAL0EAAAOAAAAZHJzL2Uyb0RvYy54bWysVFFPGzEMfp+0/xDlfVzbHQUqrqgCMU1C&#10;gAQbz2ku6UVK4sxJe2W/fk7uCoztaVofIjt2P9tfPt/5xd5ZtlMYDfiGT48mnCkvoTV+0/Bvj9ef&#10;TjmLSfhWWPCq4c8q8ovlxw/nfVioGXRgW4WMQHxc9KHhXUphUVVRdsqJeARBeQpqQCcSubipWhQ9&#10;oTtbzSaTedUDtgFBqhjp9moI8mXB11rJdKd1VInZhlNvqZxYznU+q+W5WGxQhM7IsQ3xD104YTwV&#10;fYG6EkmwLZo/oJyRCBF0OpLgKtDaSFVmoGmmk3fTPHQiqDILkRPDC03x/8HK291DuEeioQ9xEcnM&#10;U+w1OqatCd/pTctc1CnbF9qeX2hT+8QkXc4/z+r5hNiVFKuPT6ZnmdZqgMlwAWP6osCxbDQc6VUK&#10;qNjdxDSkHlJyegRr2mtjbXFws760yHaCXrCuj+v5akT/Lc161lOvs5PShyAlaSsSteRC2/DoN5wJ&#10;uyGJyoSltodcoTx/rn0lYjfUKLCDLpxJJE5rXMNPJ/k3VrY+d6aKvMYJXtnLVtqv98xQ4Wn+R75Z&#10;Q/t8jwxhUGAM8tpQ2RsR071AkhzRR2uU7ujQFmgWGC3OOsCff7vP+aQEinLWk4Rpzh9bgYoz+9WT&#10;Rs6mdZ01Xxx6lxk5+DayfhvxW3cJxPGUFjbIYub8ZA+mRnBPtG2rXJVCwkuqPTA6OpdpWC3aV6lW&#10;q5JGOg8i3fiHIA9iyoQ/7p8EhlERiaR0Cwe5i8U7YQy5mXMPq20CbYpqXnkltWWHdqTobtznvIRv&#10;/ZL1+tVZ/gIAAP//AwBQSwMEFAAGAAgAAAAhAH6IPP7fAAAABwEAAA8AAABkcnMvZG93bnJldi54&#10;bWxMj81OwzAQhO9IvIO1SFwQdQo0NCFOhZDoBSFEWySOTrz5UeN1GjtteHuWEz3Ozmjm22w12U4c&#10;cfCtIwXzWQQCqXSmpVrBbvt6uwThgyajO0eo4Ac9rPLLi0ynxp3oE4+bUAsuIZ9qBU0IfSqlLxu0&#10;2s9cj8Re5QarA8uhlmbQJy63nbyLolha3RIvNLrHlwbL/Wa0Cg7+8PH+tb5ZPy7fqoWV33K8Lyql&#10;rq+m5ycQAafwH4Y/fEaHnJkKN5LxolPAjwQFSfIAgt0kiflQcCyKY5B5Js/5818AAAD//wMAUEsB&#10;Ai0AFAAGAAgAAAAhALaDOJL+AAAA4QEAABMAAAAAAAAAAAAAAAAAAAAAAFtDb250ZW50X1R5cGVz&#10;XS54bWxQSwECLQAUAAYACAAAACEAOP0h/9YAAACUAQAACwAAAAAAAAAAAAAAAAAvAQAAX3JlbHMv&#10;LnJlbHNQSwECLQAUAAYACAAAACEAWhU4wmECAAC9BAAADgAAAAAAAAAAAAAAAAAuAgAAZHJzL2Uy&#10;b0RvYy54bWxQSwECLQAUAAYACAAAACEAfog8/t8AAAAHAQAADwAAAAAAAAAAAAAAAAC7BAAAZHJz&#10;L2Rvd25yZXYueG1sUEsFBgAAAAAEAAQA8wAAAMcFAAAAAA==&#10;" fillcolor="#44546a" stroked="f" strokeweight="1pt">
                <v:textbox>
                  <w:txbxContent>
                    <w:p w14:paraId="20E30C10" w14:textId="77777777" w:rsidR="00447A5C" w:rsidRDefault="00447A5C" w:rsidP="00447A5C">
                      <w:pPr>
                        <w:jc w:val="center"/>
                      </w:pPr>
                      <w:r>
                        <w:t>=</w:t>
                      </w:r>
                    </w:p>
                  </w:txbxContent>
                </v:textbox>
                <w10:wrap anchorx="margin"/>
              </v:rect>
            </w:pict>
          </mc:Fallback>
        </mc:AlternateContent>
      </w:r>
    </w:p>
    <w:p w14:paraId="76ADB65F" w14:textId="77777777" w:rsidR="00447A5C" w:rsidRDefault="00447A5C" w:rsidP="00447A5C">
      <w:pPr>
        <w:rPr>
          <w:rFonts w:asciiTheme="majorHAnsi" w:hAnsiTheme="majorHAnsi"/>
          <w:b/>
          <w:sz w:val="28"/>
          <w:szCs w:val="28"/>
        </w:rPr>
      </w:pPr>
    </w:p>
    <w:p w14:paraId="6B02D736" w14:textId="27527DC0" w:rsidR="007F69EF" w:rsidRPr="007F69EF" w:rsidRDefault="0085562C" w:rsidP="007F69EF">
      <w:pPr>
        <w:spacing w:after="60"/>
        <w:jc w:val="center"/>
        <w:rPr>
          <w:rFonts w:asciiTheme="minorHAnsi" w:hAnsiTheme="minorHAnsi" w:cstheme="minorHAnsi"/>
          <w:b/>
          <w:sz w:val="28"/>
          <w:szCs w:val="28"/>
        </w:rPr>
      </w:pPr>
      <w:r>
        <w:rPr>
          <w:rFonts w:asciiTheme="minorHAnsi" w:hAnsiTheme="minorHAnsi" w:cstheme="minorHAnsi"/>
          <w:b/>
          <w:sz w:val="28"/>
          <w:szCs w:val="28"/>
        </w:rPr>
        <w:t>Peer Review Opportunities</w:t>
      </w:r>
    </w:p>
    <w:p w14:paraId="224B2AB8" w14:textId="211DE0A3" w:rsidR="00353375" w:rsidRPr="0085562C" w:rsidRDefault="000C60A2" w:rsidP="007F69EF">
      <w:pPr>
        <w:jc w:val="center"/>
        <w:rPr>
          <w:rFonts w:asciiTheme="minorHAnsi" w:hAnsiTheme="minorHAnsi" w:cstheme="minorHAnsi"/>
          <w:b/>
          <w:color w:val="27477F"/>
          <w:sz w:val="28"/>
          <w:szCs w:val="28"/>
        </w:rPr>
      </w:pPr>
      <w:r>
        <w:rPr>
          <w:rFonts w:asciiTheme="minorHAnsi" w:hAnsiTheme="minorHAnsi" w:cstheme="minorHAnsi"/>
          <w:b/>
          <w:color w:val="27477F"/>
          <w:sz w:val="28"/>
          <w:szCs w:val="28"/>
        </w:rPr>
        <w:t>March</w:t>
      </w:r>
      <w:r w:rsidR="007F69EF" w:rsidRPr="0085562C">
        <w:rPr>
          <w:rFonts w:asciiTheme="minorHAnsi" w:hAnsiTheme="minorHAnsi" w:cstheme="minorHAnsi"/>
          <w:b/>
          <w:color w:val="27477F"/>
          <w:sz w:val="28"/>
          <w:szCs w:val="28"/>
        </w:rPr>
        <w:t xml:space="preserve"> 202</w:t>
      </w:r>
      <w:r w:rsidR="00353DED">
        <w:rPr>
          <w:rFonts w:asciiTheme="minorHAnsi" w:hAnsiTheme="minorHAnsi" w:cstheme="minorHAnsi"/>
          <w:b/>
          <w:color w:val="27477F"/>
          <w:sz w:val="28"/>
          <w:szCs w:val="28"/>
        </w:rPr>
        <w:t>4</w:t>
      </w:r>
    </w:p>
    <w:p w14:paraId="20CC522C" w14:textId="77777777" w:rsidR="0004565B" w:rsidRDefault="0004565B" w:rsidP="007F69EF">
      <w:pPr>
        <w:jc w:val="center"/>
        <w:rPr>
          <w:rFonts w:asciiTheme="minorHAnsi" w:hAnsiTheme="minorHAnsi" w:cstheme="minorHAnsi"/>
          <w:b/>
          <w:color w:val="27477F"/>
          <w:sz w:val="28"/>
          <w:szCs w:val="28"/>
        </w:rPr>
      </w:pPr>
    </w:p>
    <w:p w14:paraId="43BE766B" w14:textId="78ECE461" w:rsidR="0004565B" w:rsidRPr="008F5EEC" w:rsidRDefault="0004565B" w:rsidP="0004565B">
      <w:pPr>
        <w:rPr>
          <w:rFonts w:asciiTheme="minorHAnsi" w:hAnsiTheme="minorHAnsi" w:cstheme="minorHAnsi"/>
          <w:b/>
          <w:color w:val="27477F"/>
          <w:sz w:val="28"/>
          <w:szCs w:val="28"/>
          <w:u w:val="single"/>
        </w:rPr>
      </w:pPr>
      <w:r w:rsidRPr="008F5EEC">
        <w:rPr>
          <w:rFonts w:asciiTheme="minorHAnsi" w:hAnsiTheme="minorHAnsi" w:cstheme="minorHAnsi"/>
          <w:b/>
          <w:color w:val="27477F"/>
          <w:sz w:val="28"/>
          <w:szCs w:val="28"/>
          <w:u w:val="single"/>
        </w:rPr>
        <w:t>Table of Contents</w:t>
      </w:r>
    </w:p>
    <w:p w14:paraId="5E20F0E4" w14:textId="71DA6473" w:rsidR="0004565B" w:rsidRPr="0004565B" w:rsidRDefault="0004565B" w:rsidP="0004565B">
      <w:pPr>
        <w:rPr>
          <w:rFonts w:asciiTheme="minorHAnsi" w:hAnsiTheme="minorHAnsi" w:cstheme="minorHAnsi"/>
          <w:bCs/>
          <w:sz w:val="28"/>
          <w:szCs w:val="28"/>
          <w:u w:val="single"/>
        </w:rPr>
      </w:pPr>
      <w:proofErr w:type="spellStart"/>
      <w:r w:rsidRPr="0004565B">
        <w:rPr>
          <w:rFonts w:asciiTheme="minorHAnsi" w:hAnsiTheme="minorHAnsi" w:cstheme="minorHAnsi"/>
          <w:bCs/>
          <w:sz w:val="28"/>
          <w:szCs w:val="28"/>
          <w:u w:val="single"/>
        </w:rPr>
        <w:t>Americorps</w:t>
      </w:r>
      <w:proofErr w:type="spellEnd"/>
    </w:p>
    <w:p w14:paraId="2B87A12D" w14:textId="3A24140C" w:rsidR="0004565B" w:rsidRPr="003A3B1F" w:rsidRDefault="00802EFC" w:rsidP="0004565B">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External Reviewer Opportunities</w:t>
      </w:r>
    </w:p>
    <w:p w14:paraId="77B1FD25" w14:textId="77777777" w:rsidR="00790BAA" w:rsidRDefault="00790BAA" w:rsidP="003A3B1F">
      <w:pPr>
        <w:rPr>
          <w:rFonts w:asciiTheme="minorHAnsi" w:hAnsiTheme="minorHAnsi" w:cstheme="minorHAnsi"/>
          <w:bCs/>
          <w:sz w:val="28"/>
          <w:szCs w:val="28"/>
          <w:u w:val="single"/>
        </w:rPr>
      </w:pPr>
    </w:p>
    <w:p w14:paraId="12F67B61" w14:textId="1E3BD047" w:rsidR="003A3B1F" w:rsidRPr="00C91A3D" w:rsidRDefault="003A3B1F" w:rsidP="003A3B1F">
      <w:pPr>
        <w:rPr>
          <w:rFonts w:asciiTheme="minorHAnsi" w:hAnsiTheme="minorHAnsi" w:cstheme="minorHAnsi"/>
          <w:bCs/>
          <w:sz w:val="28"/>
          <w:szCs w:val="28"/>
          <w:u w:val="single"/>
        </w:rPr>
      </w:pPr>
      <w:r w:rsidRPr="00C91A3D">
        <w:rPr>
          <w:rFonts w:asciiTheme="minorHAnsi" w:hAnsiTheme="minorHAnsi" w:cstheme="minorHAnsi"/>
          <w:bCs/>
          <w:sz w:val="28"/>
          <w:szCs w:val="28"/>
          <w:u w:val="single"/>
        </w:rPr>
        <w:t>Department of Agriculture</w:t>
      </w:r>
    </w:p>
    <w:p w14:paraId="750A0C28" w14:textId="77777777" w:rsidR="00C91A3D" w:rsidRDefault="00C91A3D" w:rsidP="003A3B1F">
      <w:pPr>
        <w:rPr>
          <w:rFonts w:asciiTheme="minorHAnsi" w:hAnsiTheme="minorHAnsi" w:cstheme="minorHAnsi"/>
          <w:bCs/>
          <w:sz w:val="28"/>
          <w:szCs w:val="28"/>
        </w:rPr>
      </w:pPr>
      <w:r w:rsidRPr="00C91A3D">
        <w:rPr>
          <w:rFonts w:asciiTheme="minorHAnsi" w:hAnsiTheme="minorHAnsi" w:cstheme="minorHAnsi"/>
          <w:bCs/>
          <w:sz w:val="28"/>
          <w:szCs w:val="28"/>
        </w:rPr>
        <w:t>Agricultural Marketing Service</w:t>
      </w:r>
    </w:p>
    <w:p w14:paraId="297967CF" w14:textId="3ACA1164" w:rsidR="003A3B1F" w:rsidRDefault="00C91A3D" w:rsidP="00C91A3D">
      <w:pPr>
        <w:pStyle w:val="ListParagraph"/>
        <w:numPr>
          <w:ilvl w:val="0"/>
          <w:numId w:val="17"/>
        </w:numPr>
        <w:rPr>
          <w:rFonts w:asciiTheme="minorHAnsi" w:hAnsiTheme="minorHAnsi" w:cstheme="minorHAnsi"/>
          <w:bCs/>
          <w:sz w:val="28"/>
          <w:szCs w:val="28"/>
        </w:rPr>
      </w:pPr>
      <w:r w:rsidRPr="00C91A3D">
        <w:rPr>
          <w:rFonts w:asciiTheme="minorHAnsi" w:hAnsiTheme="minorHAnsi" w:cstheme="minorHAnsi"/>
          <w:bCs/>
          <w:sz w:val="28"/>
          <w:szCs w:val="28"/>
        </w:rPr>
        <w:t>How to Become an Application Reviewer</w:t>
      </w:r>
    </w:p>
    <w:p w14:paraId="575B2921" w14:textId="77777777" w:rsidR="00B67E69" w:rsidRDefault="00B67E69" w:rsidP="00B67E69">
      <w:pPr>
        <w:rPr>
          <w:rFonts w:asciiTheme="minorHAnsi" w:hAnsiTheme="minorHAnsi" w:cstheme="minorHAnsi"/>
          <w:bCs/>
          <w:sz w:val="28"/>
          <w:szCs w:val="28"/>
        </w:rPr>
      </w:pPr>
      <w:r w:rsidRPr="00B67E69">
        <w:rPr>
          <w:rFonts w:asciiTheme="minorHAnsi" w:hAnsiTheme="minorHAnsi" w:cstheme="minorHAnsi"/>
          <w:bCs/>
          <w:sz w:val="28"/>
          <w:szCs w:val="28"/>
        </w:rPr>
        <w:t>National Sustainable Agriculture Coalition</w:t>
      </w:r>
    </w:p>
    <w:p w14:paraId="0FE2BAD0" w14:textId="346665C6" w:rsidR="00B67E69" w:rsidRDefault="00B67E69" w:rsidP="005A2278">
      <w:pPr>
        <w:pStyle w:val="ListParagraph"/>
        <w:numPr>
          <w:ilvl w:val="0"/>
          <w:numId w:val="17"/>
        </w:numPr>
        <w:rPr>
          <w:rFonts w:asciiTheme="minorHAnsi" w:hAnsiTheme="minorHAnsi" w:cstheme="minorHAnsi"/>
          <w:bCs/>
          <w:sz w:val="28"/>
          <w:szCs w:val="28"/>
        </w:rPr>
      </w:pPr>
      <w:r w:rsidRPr="005A2278">
        <w:rPr>
          <w:rFonts w:asciiTheme="minorHAnsi" w:hAnsiTheme="minorHAnsi" w:cstheme="minorHAnsi"/>
          <w:bCs/>
          <w:sz w:val="28"/>
          <w:szCs w:val="28"/>
        </w:rPr>
        <w:t>Be a Grant Reviewer for USDA Competitive Grants</w:t>
      </w:r>
    </w:p>
    <w:p w14:paraId="53CEBCBB" w14:textId="77777777" w:rsidR="00790BAA" w:rsidRDefault="00790BAA" w:rsidP="00C04CE5">
      <w:pPr>
        <w:rPr>
          <w:rFonts w:asciiTheme="minorHAnsi" w:hAnsiTheme="minorHAnsi" w:cstheme="minorHAnsi"/>
          <w:bCs/>
          <w:sz w:val="28"/>
          <w:szCs w:val="28"/>
          <w:u w:val="single"/>
        </w:rPr>
      </w:pPr>
    </w:p>
    <w:p w14:paraId="3208EA22" w14:textId="2D0FD798" w:rsidR="00C04CE5" w:rsidRPr="00C04CE5" w:rsidRDefault="00C04CE5" w:rsidP="00C04CE5">
      <w:pPr>
        <w:rPr>
          <w:rFonts w:asciiTheme="minorHAnsi" w:hAnsiTheme="minorHAnsi" w:cstheme="minorHAnsi"/>
          <w:bCs/>
          <w:sz w:val="28"/>
          <w:szCs w:val="28"/>
          <w:u w:val="single"/>
        </w:rPr>
      </w:pPr>
      <w:r w:rsidRPr="00C04CE5">
        <w:rPr>
          <w:rFonts w:asciiTheme="minorHAnsi" w:hAnsiTheme="minorHAnsi" w:cstheme="minorHAnsi"/>
          <w:bCs/>
          <w:sz w:val="28"/>
          <w:szCs w:val="28"/>
          <w:u w:val="single"/>
        </w:rPr>
        <w:t>Department of Education</w:t>
      </w:r>
    </w:p>
    <w:p w14:paraId="3E0ABC92" w14:textId="77777777" w:rsidR="009869AA" w:rsidRDefault="009869AA" w:rsidP="00C04CE5">
      <w:pPr>
        <w:rPr>
          <w:rFonts w:asciiTheme="minorHAnsi" w:hAnsiTheme="minorHAnsi" w:cstheme="minorHAnsi"/>
          <w:bCs/>
          <w:sz w:val="28"/>
          <w:szCs w:val="28"/>
        </w:rPr>
      </w:pPr>
      <w:r w:rsidRPr="009869AA">
        <w:rPr>
          <w:rFonts w:asciiTheme="minorHAnsi" w:hAnsiTheme="minorHAnsi" w:cstheme="minorHAnsi"/>
          <w:bCs/>
          <w:sz w:val="28"/>
          <w:szCs w:val="28"/>
        </w:rPr>
        <w:t>Office of Postsecondary Education</w:t>
      </w:r>
    </w:p>
    <w:p w14:paraId="2FA81553" w14:textId="61100132" w:rsidR="00C04CE5" w:rsidRDefault="009869AA" w:rsidP="009869AA">
      <w:pPr>
        <w:pStyle w:val="ListParagraph"/>
        <w:numPr>
          <w:ilvl w:val="0"/>
          <w:numId w:val="17"/>
        </w:numPr>
        <w:rPr>
          <w:rFonts w:asciiTheme="minorHAnsi" w:hAnsiTheme="minorHAnsi" w:cstheme="minorHAnsi"/>
          <w:bCs/>
          <w:sz w:val="28"/>
          <w:szCs w:val="28"/>
        </w:rPr>
      </w:pPr>
      <w:r w:rsidRPr="009869AA">
        <w:rPr>
          <w:rFonts w:asciiTheme="minorHAnsi" w:hAnsiTheme="minorHAnsi" w:cstheme="minorHAnsi"/>
          <w:bCs/>
          <w:sz w:val="28"/>
          <w:szCs w:val="28"/>
        </w:rPr>
        <w:t>Call for Peer Reviewers</w:t>
      </w:r>
    </w:p>
    <w:p w14:paraId="17FB4FF2" w14:textId="77777777" w:rsidR="00790BAA" w:rsidRDefault="00790BAA" w:rsidP="00B057E3">
      <w:pPr>
        <w:rPr>
          <w:rFonts w:asciiTheme="minorHAnsi" w:hAnsiTheme="minorHAnsi" w:cstheme="minorHAnsi"/>
          <w:bCs/>
          <w:sz w:val="28"/>
          <w:szCs w:val="28"/>
          <w:u w:val="single"/>
        </w:rPr>
      </w:pPr>
    </w:p>
    <w:p w14:paraId="1F547ED3" w14:textId="4F55571A" w:rsidR="00B057E3" w:rsidRPr="00B057E3" w:rsidRDefault="00B057E3" w:rsidP="00B057E3">
      <w:pPr>
        <w:rPr>
          <w:rFonts w:asciiTheme="minorHAnsi" w:hAnsiTheme="minorHAnsi" w:cstheme="minorHAnsi"/>
          <w:bCs/>
          <w:sz w:val="28"/>
          <w:szCs w:val="28"/>
          <w:u w:val="single"/>
        </w:rPr>
      </w:pPr>
      <w:r w:rsidRPr="00B057E3">
        <w:rPr>
          <w:rFonts w:asciiTheme="minorHAnsi" w:hAnsiTheme="minorHAnsi" w:cstheme="minorHAnsi"/>
          <w:bCs/>
          <w:sz w:val="28"/>
          <w:szCs w:val="28"/>
          <w:u w:val="single"/>
        </w:rPr>
        <w:t>Department of Energy</w:t>
      </w:r>
    </w:p>
    <w:p w14:paraId="4177E502" w14:textId="234A93CE" w:rsidR="00790BAA" w:rsidRDefault="00990C76" w:rsidP="00990C76">
      <w:pPr>
        <w:rPr>
          <w:rFonts w:asciiTheme="minorHAnsi" w:hAnsiTheme="minorHAnsi" w:cstheme="minorHAnsi"/>
          <w:bCs/>
          <w:sz w:val="28"/>
          <w:szCs w:val="28"/>
        </w:rPr>
      </w:pPr>
      <w:r>
        <w:rPr>
          <w:rFonts w:asciiTheme="minorHAnsi" w:hAnsiTheme="minorHAnsi" w:cstheme="minorHAnsi"/>
          <w:bCs/>
          <w:sz w:val="28"/>
          <w:szCs w:val="28"/>
        </w:rPr>
        <w:t>Advanced Research Projects Agency-Energy (ARPA-E)</w:t>
      </w:r>
    </w:p>
    <w:p w14:paraId="6353FC3B" w14:textId="356A4B07" w:rsidR="00990C76" w:rsidRDefault="00990C76" w:rsidP="00990C76">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5DF1F457" w14:textId="6189867E" w:rsidR="00990C76" w:rsidRDefault="00990C76" w:rsidP="00990C76">
      <w:pPr>
        <w:rPr>
          <w:rFonts w:asciiTheme="minorHAnsi" w:hAnsiTheme="minorHAnsi" w:cstheme="minorHAnsi"/>
          <w:bCs/>
          <w:sz w:val="28"/>
          <w:szCs w:val="28"/>
        </w:rPr>
      </w:pPr>
      <w:r>
        <w:rPr>
          <w:rFonts w:asciiTheme="minorHAnsi" w:hAnsiTheme="minorHAnsi" w:cstheme="minorHAnsi"/>
          <w:bCs/>
          <w:sz w:val="28"/>
          <w:szCs w:val="28"/>
        </w:rPr>
        <w:t>Federal Energy Management Programs (FEMP)</w:t>
      </w:r>
    </w:p>
    <w:p w14:paraId="4291DAFE" w14:textId="03FD9959" w:rsidR="00990C76" w:rsidRDefault="00990C76" w:rsidP="00990C76">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 xml:space="preserve">Become a DOE </w:t>
      </w:r>
      <w:r w:rsidR="005332B8">
        <w:rPr>
          <w:rFonts w:asciiTheme="minorHAnsi" w:hAnsiTheme="minorHAnsi" w:cstheme="minorHAnsi"/>
          <w:bCs/>
          <w:sz w:val="28"/>
          <w:szCs w:val="28"/>
        </w:rPr>
        <w:t>Merit/Peer Reviewer</w:t>
      </w:r>
    </w:p>
    <w:p w14:paraId="537AF346" w14:textId="2466B192" w:rsidR="005332B8" w:rsidRDefault="005332B8" w:rsidP="005332B8">
      <w:pPr>
        <w:rPr>
          <w:rFonts w:asciiTheme="minorHAnsi" w:hAnsiTheme="minorHAnsi" w:cstheme="minorHAnsi"/>
          <w:bCs/>
          <w:sz w:val="28"/>
          <w:szCs w:val="28"/>
        </w:rPr>
      </w:pPr>
      <w:r>
        <w:rPr>
          <w:rFonts w:asciiTheme="minorHAnsi" w:hAnsiTheme="minorHAnsi" w:cstheme="minorHAnsi"/>
          <w:bCs/>
          <w:sz w:val="28"/>
          <w:szCs w:val="28"/>
        </w:rPr>
        <w:t>Grid Deployment Office (GDO)</w:t>
      </w:r>
    </w:p>
    <w:p w14:paraId="1140653A" w14:textId="2F16F588" w:rsidR="005332B8" w:rsidRDefault="005332B8" w:rsidP="005332B8">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1B05F7BE" w14:textId="57A71C94" w:rsidR="005332B8" w:rsidRDefault="0016611E" w:rsidP="0016611E">
      <w:pPr>
        <w:rPr>
          <w:rFonts w:asciiTheme="minorHAnsi" w:hAnsiTheme="minorHAnsi" w:cstheme="minorHAnsi"/>
          <w:bCs/>
          <w:sz w:val="28"/>
          <w:szCs w:val="28"/>
        </w:rPr>
      </w:pPr>
      <w:r>
        <w:rPr>
          <w:rFonts w:asciiTheme="minorHAnsi" w:hAnsiTheme="minorHAnsi" w:cstheme="minorHAnsi"/>
          <w:bCs/>
          <w:sz w:val="28"/>
          <w:szCs w:val="28"/>
        </w:rPr>
        <w:t>Office of Clean Energy Demonstrations (OCED)</w:t>
      </w:r>
    </w:p>
    <w:p w14:paraId="40BA081E" w14:textId="360BBF0B" w:rsidR="0016611E" w:rsidRDefault="0016611E" w:rsidP="0016611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33A3909D" w14:textId="18E61CD8" w:rsidR="0016611E" w:rsidRDefault="00F41C21" w:rsidP="0016611E">
      <w:pPr>
        <w:rPr>
          <w:rFonts w:asciiTheme="minorHAnsi" w:hAnsiTheme="minorHAnsi" w:cstheme="minorHAnsi"/>
          <w:bCs/>
          <w:sz w:val="28"/>
          <w:szCs w:val="28"/>
        </w:rPr>
      </w:pPr>
      <w:r>
        <w:rPr>
          <w:rFonts w:asciiTheme="minorHAnsi" w:hAnsiTheme="minorHAnsi" w:cstheme="minorHAnsi"/>
          <w:bCs/>
          <w:sz w:val="28"/>
          <w:szCs w:val="28"/>
        </w:rPr>
        <w:t>Office of Cybersecurity, Energy Security, and Emergency Response (CESER)</w:t>
      </w:r>
    </w:p>
    <w:p w14:paraId="01A73979" w14:textId="326D695C" w:rsidR="00F41C21" w:rsidRDefault="00F41C21" w:rsidP="00F41C21">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lastRenderedPageBreak/>
        <w:t>Become a DOE Merit/Peer Reviewer</w:t>
      </w:r>
    </w:p>
    <w:p w14:paraId="1CC18B42" w14:textId="223F87CA" w:rsidR="00F41C21" w:rsidRDefault="00CD44B8" w:rsidP="00F41C21">
      <w:pPr>
        <w:rPr>
          <w:rFonts w:asciiTheme="minorHAnsi" w:hAnsiTheme="minorHAnsi" w:cstheme="minorHAnsi"/>
          <w:bCs/>
          <w:sz w:val="28"/>
          <w:szCs w:val="28"/>
        </w:rPr>
      </w:pPr>
      <w:r>
        <w:rPr>
          <w:rFonts w:asciiTheme="minorHAnsi" w:hAnsiTheme="minorHAnsi" w:cstheme="minorHAnsi"/>
          <w:bCs/>
          <w:sz w:val="28"/>
          <w:szCs w:val="28"/>
        </w:rPr>
        <w:t>Office of Energy Efficiency and Renewable Energy</w:t>
      </w:r>
    </w:p>
    <w:p w14:paraId="5E2300B9" w14:textId="75FD70A8" w:rsidR="00CD44B8" w:rsidRDefault="00CD44B8" w:rsidP="00CD44B8">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 xml:space="preserve">Bioenergy Technologies Office: </w:t>
      </w:r>
      <w:r w:rsidR="002C22E5">
        <w:rPr>
          <w:rFonts w:asciiTheme="minorHAnsi" w:hAnsiTheme="minorHAnsi" w:cstheme="minorHAnsi"/>
          <w:bCs/>
          <w:sz w:val="28"/>
          <w:szCs w:val="28"/>
        </w:rPr>
        <w:t>Project Reviewer Opportunity</w:t>
      </w:r>
    </w:p>
    <w:p w14:paraId="3A5489B9" w14:textId="5640A982" w:rsidR="00CA135C" w:rsidRDefault="00CA135C" w:rsidP="00CA135C">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Building Technologies Office: Project Reviewer Opportunity</w:t>
      </w:r>
    </w:p>
    <w:p w14:paraId="3436E08D" w14:textId="41A2B2D1" w:rsidR="00881393" w:rsidRDefault="00CA135C" w:rsidP="00881393">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Hydrogen and Fuel Cell Technologies Office: Project Reviewer Opportunity</w:t>
      </w:r>
    </w:p>
    <w:p w14:paraId="7CFECF07" w14:textId="4C894ACD" w:rsidR="00881393" w:rsidRDefault="00881393" w:rsidP="00881393">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196AE53B" w14:textId="391E4A5C" w:rsidR="00881393" w:rsidRDefault="00881393" w:rsidP="00881393">
      <w:pPr>
        <w:rPr>
          <w:rFonts w:asciiTheme="minorHAnsi" w:hAnsiTheme="minorHAnsi" w:cstheme="minorHAnsi"/>
          <w:bCs/>
          <w:sz w:val="28"/>
          <w:szCs w:val="28"/>
        </w:rPr>
      </w:pPr>
      <w:r>
        <w:rPr>
          <w:rFonts w:asciiTheme="minorHAnsi" w:hAnsiTheme="minorHAnsi" w:cstheme="minorHAnsi"/>
          <w:bCs/>
          <w:sz w:val="28"/>
          <w:szCs w:val="28"/>
        </w:rPr>
        <w:t>Office of Fossil Energy and Carbon Management (FECM)</w:t>
      </w:r>
    </w:p>
    <w:p w14:paraId="52D91317" w14:textId="7238FF53" w:rsidR="00881393" w:rsidRDefault="005F7C86" w:rsidP="00881393">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2C7ADF98" w14:textId="16F1F56E" w:rsidR="00433D9C" w:rsidRDefault="00433D9C" w:rsidP="00433D9C">
      <w:pPr>
        <w:rPr>
          <w:rFonts w:asciiTheme="minorHAnsi" w:hAnsiTheme="minorHAnsi" w:cstheme="minorHAnsi"/>
          <w:bCs/>
          <w:sz w:val="28"/>
          <w:szCs w:val="28"/>
        </w:rPr>
      </w:pPr>
      <w:r>
        <w:rPr>
          <w:rFonts w:asciiTheme="minorHAnsi" w:hAnsiTheme="minorHAnsi" w:cstheme="minorHAnsi"/>
          <w:bCs/>
          <w:sz w:val="28"/>
          <w:szCs w:val="28"/>
        </w:rPr>
        <w:t>Office of Indian Energy Policy and Programs (IE)</w:t>
      </w:r>
    </w:p>
    <w:p w14:paraId="3E717D7C" w14:textId="0EFB6A0A" w:rsidR="00433D9C" w:rsidRDefault="00433D9C" w:rsidP="00433D9C">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0726F6E0" w14:textId="28426850" w:rsidR="00B4146E" w:rsidRDefault="00B4146E" w:rsidP="00433D9C">
      <w:pPr>
        <w:rPr>
          <w:rFonts w:asciiTheme="minorHAnsi" w:hAnsiTheme="minorHAnsi" w:cstheme="minorHAnsi"/>
          <w:bCs/>
          <w:sz w:val="28"/>
          <w:szCs w:val="28"/>
        </w:rPr>
      </w:pPr>
      <w:r>
        <w:rPr>
          <w:rFonts w:asciiTheme="minorHAnsi" w:hAnsiTheme="minorHAnsi" w:cstheme="minorHAnsi"/>
          <w:bCs/>
          <w:sz w:val="28"/>
          <w:szCs w:val="28"/>
        </w:rPr>
        <w:t>Office of Manufacturing and Energy Supply Chains (MESC)</w:t>
      </w:r>
    </w:p>
    <w:p w14:paraId="591C4CAE" w14:textId="46DBB1D7" w:rsidR="00B4146E" w:rsidRDefault="00B4146E" w:rsidP="00B4146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0F6C2E24" w14:textId="1CDA3258" w:rsidR="00B4146E" w:rsidRDefault="00B4146E" w:rsidP="00B4146E">
      <w:pPr>
        <w:rPr>
          <w:rFonts w:asciiTheme="minorHAnsi" w:hAnsiTheme="minorHAnsi" w:cstheme="minorHAnsi"/>
          <w:bCs/>
          <w:sz w:val="28"/>
          <w:szCs w:val="28"/>
        </w:rPr>
      </w:pPr>
      <w:r>
        <w:rPr>
          <w:rFonts w:asciiTheme="minorHAnsi" w:hAnsiTheme="minorHAnsi" w:cstheme="minorHAnsi"/>
          <w:bCs/>
          <w:sz w:val="28"/>
          <w:szCs w:val="28"/>
        </w:rPr>
        <w:t>Office of Science</w:t>
      </w:r>
      <w:r w:rsidR="00435DB4">
        <w:rPr>
          <w:rFonts w:asciiTheme="minorHAnsi" w:hAnsiTheme="minorHAnsi" w:cstheme="minorHAnsi"/>
          <w:bCs/>
          <w:sz w:val="28"/>
          <w:szCs w:val="28"/>
        </w:rPr>
        <w:t xml:space="preserve"> (SC)</w:t>
      </w:r>
    </w:p>
    <w:p w14:paraId="5B41143E" w14:textId="01DA77A5" w:rsidR="00435DB4" w:rsidRDefault="00435DB4" w:rsidP="00435DB4">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0EC9F117" w14:textId="08336FE5" w:rsidR="00435DB4" w:rsidRDefault="00435DB4" w:rsidP="00435DB4">
      <w:pPr>
        <w:rPr>
          <w:rFonts w:asciiTheme="minorHAnsi" w:hAnsiTheme="minorHAnsi" w:cstheme="minorHAnsi"/>
          <w:bCs/>
          <w:sz w:val="28"/>
          <w:szCs w:val="28"/>
        </w:rPr>
      </w:pPr>
      <w:r>
        <w:rPr>
          <w:rFonts w:asciiTheme="minorHAnsi" w:hAnsiTheme="minorHAnsi" w:cstheme="minorHAnsi"/>
          <w:bCs/>
          <w:sz w:val="28"/>
          <w:szCs w:val="28"/>
        </w:rPr>
        <w:t>Office of State and Community Energy Programs (SCEP)</w:t>
      </w:r>
    </w:p>
    <w:p w14:paraId="7E227565" w14:textId="478B44DB" w:rsidR="00BA1110" w:rsidRDefault="00BA1110" w:rsidP="00BA1110">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7CEC2EDA" w14:textId="0B2E850D" w:rsidR="00BA1110" w:rsidRDefault="00BA1110" w:rsidP="00BA1110">
      <w:pPr>
        <w:rPr>
          <w:rFonts w:asciiTheme="minorHAnsi" w:hAnsiTheme="minorHAnsi" w:cstheme="minorHAnsi"/>
          <w:bCs/>
          <w:sz w:val="28"/>
          <w:szCs w:val="28"/>
        </w:rPr>
      </w:pPr>
      <w:r>
        <w:rPr>
          <w:rFonts w:asciiTheme="minorHAnsi" w:hAnsiTheme="minorHAnsi" w:cstheme="minorHAnsi"/>
          <w:bCs/>
          <w:sz w:val="28"/>
          <w:szCs w:val="28"/>
        </w:rPr>
        <w:t>Office of Technology Transitions (OTT)</w:t>
      </w:r>
    </w:p>
    <w:p w14:paraId="70F1B101" w14:textId="0452D42D" w:rsidR="00BA1110" w:rsidRPr="00A04EE6" w:rsidRDefault="00BA1110" w:rsidP="00BA1110">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Become a DOE Merit/Peer Reviewer</w:t>
      </w:r>
    </w:p>
    <w:p w14:paraId="18E8285A" w14:textId="77777777" w:rsidR="00990C76" w:rsidRPr="00990C76" w:rsidRDefault="00990C76" w:rsidP="00990C76">
      <w:pPr>
        <w:rPr>
          <w:rFonts w:asciiTheme="minorHAnsi" w:hAnsiTheme="minorHAnsi" w:cstheme="minorHAnsi"/>
          <w:bCs/>
          <w:sz w:val="28"/>
          <w:szCs w:val="28"/>
        </w:rPr>
      </w:pPr>
    </w:p>
    <w:p w14:paraId="1282D7C7" w14:textId="7777940E" w:rsidR="004A643F" w:rsidRPr="004A643F" w:rsidRDefault="004A643F" w:rsidP="004A643F">
      <w:pPr>
        <w:rPr>
          <w:rFonts w:asciiTheme="minorHAnsi" w:hAnsiTheme="minorHAnsi" w:cstheme="minorHAnsi"/>
          <w:bCs/>
          <w:sz w:val="28"/>
          <w:szCs w:val="28"/>
          <w:u w:val="single"/>
        </w:rPr>
      </w:pPr>
      <w:r w:rsidRPr="004A643F">
        <w:rPr>
          <w:rFonts w:asciiTheme="minorHAnsi" w:hAnsiTheme="minorHAnsi" w:cstheme="minorHAnsi"/>
          <w:bCs/>
          <w:sz w:val="28"/>
          <w:szCs w:val="28"/>
          <w:u w:val="single"/>
        </w:rPr>
        <w:t>Department of Health and Human Services</w:t>
      </w:r>
    </w:p>
    <w:p w14:paraId="2AE29779" w14:textId="2B78F130" w:rsidR="00F95B66" w:rsidRDefault="004A643F" w:rsidP="00F95B66">
      <w:pPr>
        <w:rPr>
          <w:rFonts w:asciiTheme="minorHAnsi" w:hAnsiTheme="minorHAnsi" w:cstheme="minorHAnsi"/>
          <w:bCs/>
          <w:sz w:val="28"/>
          <w:szCs w:val="28"/>
        </w:rPr>
      </w:pPr>
      <w:r w:rsidRPr="004A643F">
        <w:rPr>
          <w:rFonts w:asciiTheme="minorHAnsi" w:hAnsiTheme="minorHAnsi" w:cstheme="minorHAnsi"/>
          <w:bCs/>
          <w:sz w:val="28"/>
          <w:szCs w:val="28"/>
        </w:rPr>
        <w:t>A</w:t>
      </w:r>
      <w:r w:rsidR="00F95B66">
        <w:rPr>
          <w:rFonts w:asciiTheme="minorHAnsi" w:hAnsiTheme="minorHAnsi" w:cstheme="minorHAnsi"/>
          <w:bCs/>
          <w:sz w:val="28"/>
          <w:szCs w:val="28"/>
        </w:rPr>
        <w:t>dministration for Children and Families</w:t>
      </w:r>
    </w:p>
    <w:p w14:paraId="2484FD3F" w14:textId="62BD4116" w:rsidR="00F95B66" w:rsidRDefault="00867B0E" w:rsidP="00F95B66">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Administration on Children, Youth and Families: Become a Grant Reviewer</w:t>
      </w:r>
    </w:p>
    <w:p w14:paraId="43022CD6" w14:textId="4801616B" w:rsidR="00390D1E" w:rsidRDefault="001F5F4C" w:rsidP="00F95B66">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Office of Head Start (OHS): Become a Grant Reviewer</w:t>
      </w:r>
    </w:p>
    <w:p w14:paraId="2AC1DC58" w14:textId="4AC4A8C9" w:rsidR="001F5F4C" w:rsidRDefault="001F5F4C" w:rsidP="00F95B66">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Office of Refugee Resettlement (ORR): Become a Grant Reviewer</w:t>
      </w:r>
    </w:p>
    <w:p w14:paraId="07EBF971" w14:textId="22C0AAF4" w:rsidR="00AC244A" w:rsidRDefault="00AC244A" w:rsidP="00AC244A">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Office of Community Services (OCS): Become a Grant Reviewer for Community Economic Development (CED) Program</w:t>
      </w:r>
    </w:p>
    <w:p w14:paraId="2A5D6CFC" w14:textId="4B4101A1" w:rsidR="00AC244A" w:rsidRDefault="005131BE" w:rsidP="005131BE">
      <w:pPr>
        <w:rPr>
          <w:rFonts w:asciiTheme="minorHAnsi" w:hAnsiTheme="minorHAnsi" w:cstheme="minorHAnsi"/>
          <w:bCs/>
          <w:sz w:val="28"/>
          <w:szCs w:val="28"/>
        </w:rPr>
      </w:pPr>
      <w:r>
        <w:rPr>
          <w:rFonts w:asciiTheme="minorHAnsi" w:hAnsiTheme="minorHAnsi" w:cstheme="minorHAnsi"/>
          <w:bCs/>
          <w:sz w:val="28"/>
          <w:szCs w:val="28"/>
        </w:rPr>
        <w:t>Administration for Community Living</w:t>
      </w:r>
    </w:p>
    <w:p w14:paraId="4A1A0447" w14:textId="50B0DFEC" w:rsidR="005131BE" w:rsidRDefault="005131BE" w:rsidP="005131B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Peer Review Opportunities</w:t>
      </w:r>
    </w:p>
    <w:p w14:paraId="74F9A392" w14:textId="79EE3FBA" w:rsidR="005131BE" w:rsidRDefault="00506A3E" w:rsidP="00506A3E">
      <w:pPr>
        <w:rPr>
          <w:rFonts w:asciiTheme="minorHAnsi" w:hAnsiTheme="minorHAnsi" w:cstheme="minorHAnsi"/>
          <w:bCs/>
          <w:sz w:val="28"/>
          <w:szCs w:val="28"/>
        </w:rPr>
      </w:pPr>
      <w:r>
        <w:rPr>
          <w:rFonts w:asciiTheme="minorHAnsi" w:hAnsiTheme="minorHAnsi" w:cstheme="minorHAnsi"/>
          <w:bCs/>
          <w:sz w:val="28"/>
          <w:szCs w:val="28"/>
        </w:rPr>
        <w:t>Center for Scientific Review</w:t>
      </w:r>
    </w:p>
    <w:p w14:paraId="2D1755D3" w14:textId="79D1A2E3" w:rsidR="00506A3E" w:rsidRDefault="00506A3E" w:rsidP="00506A3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NIH Early Career Reviewer Program</w:t>
      </w:r>
    </w:p>
    <w:p w14:paraId="3F2D2A9F" w14:textId="67C36F5F" w:rsidR="00506A3E" w:rsidRDefault="00506A3E" w:rsidP="00506A3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NIH Study Section/Scientific Review Group</w:t>
      </w:r>
    </w:p>
    <w:p w14:paraId="0D551F74" w14:textId="52A5C31F" w:rsidR="00506A3E" w:rsidRDefault="00506A3E" w:rsidP="00506A3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Regular Standing Study Sections and Continuing SEPs</w:t>
      </w:r>
    </w:p>
    <w:p w14:paraId="4B23B7F6" w14:textId="1EC29162" w:rsidR="00506A3E" w:rsidRDefault="00506A3E" w:rsidP="00506A3E">
      <w:pPr>
        <w:rPr>
          <w:rFonts w:asciiTheme="minorHAnsi" w:hAnsiTheme="minorHAnsi" w:cstheme="minorHAnsi"/>
          <w:bCs/>
          <w:sz w:val="28"/>
          <w:szCs w:val="28"/>
        </w:rPr>
      </w:pPr>
      <w:r>
        <w:rPr>
          <w:rFonts w:asciiTheme="minorHAnsi" w:hAnsiTheme="minorHAnsi" w:cstheme="minorHAnsi"/>
          <w:bCs/>
          <w:sz w:val="28"/>
          <w:szCs w:val="28"/>
        </w:rPr>
        <w:t>Health Resources and Services Administration</w:t>
      </w:r>
    </w:p>
    <w:p w14:paraId="01266E30" w14:textId="361CA28C" w:rsidR="00506A3E" w:rsidRDefault="00506A3E" w:rsidP="00506A3E">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How to Become a Grant Reviewer</w:t>
      </w:r>
    </w:p>
    <w:p w14:paraId="7A29F8C2" w14:textId="0C012D07" w:rsidR="00506A3E" w:rsidRDefault="00834940" w:rsidP="00834940">
      <w:pPr>
        <w:rPr>
          <w:rFonts w:asciiTheme="minorHAnsi" w:hAnsiTheme="minorHAnsi" w:cstheme="minorHAnsi"/>
          <w:bCs/>
          <w:sz w:val="28"/>
          <w:szCs w:val="28"/>
        </w:rPr>
      </w:pPr>
      <w:r>
        <w:rPr>
          <w:rFonts w:asciiTheme="minorHAnsi" w:hAnsiTheme="minorHAnsi" w:cstheme="minorHAnsi"/>
          <w:bCs/>
          <w:sz w:val="28"/>
          <w:szCs w:val="28"/>
        </w:rPr>
        <w:t>National Institute of Allergy and Infectious Diseases</w:t>
      </w:r>
    </w:p>
    <w:p w14:paraId="5B0D1FD2" w14:textId="1A315CAB" w:rsidR="00834940" w:rsidRDefault="00834940" w:rsidP="00834940">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Advisory and Peer Review Committees</w:t>
      </w:r>
    </w:p>
    <w:p w14:paraId="506AC718" w14:textId="5214EFDB" w:rsidR="00834940" w:rsidRDefault="00834940" w:rsidP="00834940">
      <w:pPr>
        <w:rPr>
          <w:rFonts w:asciiTheme="minorHAnsi" w:hAnsiTheme="minorHAnsi" w:cstheme="minorHAnsi"/>
          <w:bCs/>
          <w:sz w:val="28"/>
          <w:szCs w:val="28"/>
        </w:rPr>
      </w:pPr>
      <w:r>
        <w:rPr>
          <w:rFonts w:asciiTheme="minorHAnsi" w:hAnsiTheme="minorHAnsi" w:cstheme="minorHAnsi"/>
          <w:bCs/>
          <w:sz w:val="28"/>
          <w:szCs w:val="28"/>
        </w:rPr>
        <w:t>National Institute of Mental Health</w:t>
      </w:r>
    </w:p>
    <w:p w14:paraId="2C843705" w14:textId="73A10FC4" w:rsidR="00A7074D" w:rsidRDefault="00A7074D" w:rsidP="00A7074D">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lastRenderedPageBreak/>
        <w:t>Serving on a Peer Review Committee</w:t>
      </w:r>
    </w:p>
    <w:p w14:paraId="2525BCE9" w14:textId="3B1C2889" w:rsidR="00A7074D" w:rsidRDefault="00A7074D" w:rsidP="00A7074D">
      <w:pPr>
        <w:rPr>
          <w:rFonts w:asciiTheme="minorHAnsi" w:hAnsiTheme="minorHAnsi" w:cstheme="minorHAnsi"/>
          <w:bCs/>
          <w:sz w:val="28"/>
          <w:szCs w:val="28"/>
        </w:rPr>
      </w:pPr>
      <w:r>
        <w:rPr>
          <w:rFonts w:asciiTheme="minorHAnsi" w:hAnsiTheme="minorHAnsi" w:cstheme="minorHAnsi"/>
          <w:bCs/>
          <w:sz w:val="28"/>
          <w:szCs w:val="28"/>
        </w:rPr>
        <w:t>National Institute of Health</w:t>
      </w:r>
    </w:p>
    <w:p w14:paraId="74AFBE74" w14:textId="733F837F" w:rsidR="00A7074D" w:rsidRDefault="00A7074D" w:rsidP="00A7074D">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Becoming a Peer Reviewer</w:t>
      </w:r>
    </w:p>
    <w:p w14:paraId="527C35A1" w14:textId="6C73179D" w:rsidR="00A7074D" w:rsidRDefault="00891BB4" w:rsidP="00A7074D">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National Institute of General Medicine: Becoming a Reviewer for NIGMS</w:t>
      </w:r>
    </w:p>
    <w:p w14:paraId="642C087C" w14:textId="638338A3" w:rsidR="00D606BF" w:rsidRDefault="00D606BF" w:rsidP="00D606BF">
      <w:pPr>
        <w:rPr>
          <w:rFonts w:asciiTheme="minorHAnsi" w:hAnsiTheme="minorHAnsi" w:cstheme="minorHAnsi"/>
          <w:bCs/>
          <w:sz w:val="28"/>
          <w:szCs w:val="28"/>
        </w:rPr>
      </w:pPr>
      <w:r>
        <w:rPr>
          <w:rFonts w:asciiTheme="minorHAnsi" w:hAnsiTheme="minorHAnsi" w:cstheme="minorHAnsi"/>
          <w:bCs/>
          <w:sz w:val="28"/>
          <w:szCs w:val="28"/>
        </w:rPr>
        <w:t>Substance Abuse and Mental Health Administration</w:t>
      </w:r>
    </w:p>
    <w:p w14:paraId="6713BB67" w14:textId="5AE86AF8" w:rsidR="00D606BF" w:rsidRPr="00D606BF" w:rsidRDefault="00D606BF" w:rsidP="00D606BF">
      <w:pPr>
        <w:pStyle w:val="ListParagraph"/>
        <w:numPr>
          <w:ilvl w:val="0"/>
          <w:numId w:val="17"/>
        </w:numPr>
        <w:rPr>
          <w:rFonts w:asciiTheme="minorHAnsi" w:hAnsiTheme="minorHAnsi" w:cstheme="minorHAnsi"/>
          <w:bCs/>
          <w:sz w:val="28"/>
          <w:szCs w:val="28"/>
        </w:rPr>
      </w:pPr>
      <w:r>
        <w:rPr>
          <w:rFonts w:asciiTheme="minorHAnsi" w:hAnsiTheme="minorHAnsi" w:cstheme="minorHAnsi"/>
          <w:bCs/>
          <w:sz w:val="28"/>
          <w:szCs w:val="28"/>
        </w:rPr>
        <w:t>How to become a SAMHSA Grant Reviewer</w:t>
      </w:r>
    </w:p>
    <w:p w14:paraId="685DBD8E" w14:textId="77777777" w:rsidR="00790BAA" w:rsidRDefault="00790BAA" w:rsidP="004453E6">
      <w:pPr>
        <w:rPr>
          <w:rFonts w:asciiTheme="minorHAnsi" w:hAnsiTheme="minorHAnsi" w:cstheme="minorHAnsi"/>
          <w:bCs/>
          <w:sz w:val="28"/>
          <w:szCs w:val="28"/>
          <w:u w:val="single"/>
        </w:rPr>
      </w:pPr>
    </w:p>
    <w:p w14:paraId="6CC7AE99" w14:textId="691F1461" w:rsidR="004453E6" w:rsidRPr="004453E6" w:rsidRDefault="004453E6" w:rsidP="004453E6">
      <w:pPr>
        <w:rPr>
          <w:rFonts w:asciiTheme="minorHAnsi" w:hAnsiTheme="minorHAnsi" w:cstheme="minorHAnsi"/>
          <w:bCs/>
          <w:sz w:val="28"/>
          <w:szCs w:val="28"/>
          <w:u w:val="single"/>
        </w:rPr>
      </w:pPr>
      <w:r w:rsidRPr="004453E6">
        <w:rPr>
          <w:rFonts w:asciiTheme="minorHAnsi" w:hAnsiTheme="minorHAnsi" w:cstheme="minorHAnsi"/>
          <w:bCs/>
          <w:sz w:val="28"/>
          <w:szCs w:val="28"/>
          <w:u w:val="single"/>
        </w:rPr>
        <w:t>Department of Justice</w:t>
      </w:r>
    </w:p>
    <w:p w14:paraId="51284722" w14:textId="77777777" w:rsidR="004453E6" w:rsidRDefault="004453E6" w:rsidP="004453E6">
      <w:pPr>
        <w:rPr>
          <w:rFonts w:asciiTheme="minorHAnsi" w:hAnsiTheme="minorHAnsi" w:cstheme="minorHAnsi"/>
          <w:bCs/>
          <w:sz w:val="28"/>
          <w:szCs w:val="28"/>
        </w:rPr>
      </w:pPr>
      <w:r w:rsidRPr="004453E6">
        <w:rPr>
          <w:rFonts w:asciiTheme="minorHAnsi" w:hAnsiTheme="minorHAnsi" w:cstheme="minorHAnsi"/>
          <w:bCs/>
          <w:sz w:val="28"/>
          <w:szCs w:val="28"/>
        </w:rPr>
        <w:t>Bureau of Justice Assistance; National Institute of Justice; Office for Victims of Crime; Office of Juvenile Justice and Delinquency Prevention; Office of Sex Offender Sentencing, Monitoring, Apprehending, Registering, and Tracking</w:t>
      </w:r>
    </w:p>
    <w:p w14:paraId="391293E2" w14:textId="2F75B187" w:rsidR="004453E6" w:rsidRDefault="004453E6" w:rsidP="004453E6">
      <w:pPr>
        <w:pStyle w:val="ListParagraph"/>
        <w:numPr>
          <w:ilvl w:val="0"/>
          <w:numId w:val="20"/>
        </w:numPr>
        <w:rPr>
          <w:rFonts w:asciiTheme="minorHAnsi" w:hAnsiTheme="minorHAnsi" w:cstheme="minorHAnsi"/>
          <w:bCs/>
          <w:sz w:val="28"/>
          <w:szCs w:val="28"/>
        </w:rPr>
      </w:pPr>
      <w:r w:rsidRPr="004453E6">
        <w:rPr>
          <w:rFonts w:asciiTheme="minorHAnsi" w:hAnsiTheme="minorHAnsi" w:cstheme="minorHAnsi"/>
          <w:bCs/>
          <w:sz w:val="28"/>
          <w:szCs w:val="28"/>
        </w:rPr>
        <w:t>Peer Review Opportunities</w:t>
      </w:r>
    </w:p>
    <w:p w14:paraId="19F43035" w14:textId="77777777" w:rsidR="00B2451A" w:rsidRDefault="00B2451A" w:rsidP="00B2451A">
      <w:pPr>
        <w:rPr>
          <w:rFonts w:asciiTheme="minorHAnsi" w:hAnsiTheme="minorHAnsi" w:cstheme="minorHAnsi"/>
          <w:bCs/>
          <w:sz w:val="28"/>
          <w:szCs w:val="28"/>
        </w:rPr>
      </w:pPr>
      <w:r w:rsidRPr="00B2451A">
        <w:rPr>
          <w:rFonts w:asciiTheme="minorHAnsi" w:hAnsiTheme="minorHAnsi" w:cstheme="minorHAnsi"/>
          <w:bCs/>
          <w:sz w:val="28"/>
          <w:szCs w:val="28"/>
        </w:rPr>
        <w:t>Office on Violence Against Women (OVW)</w:t>
      </w:r>
    </w:p>
    <w:p w14:paraId="4BD4BBF3" w14:textId="33713B14" w:rsidR="00B2451A" w:rsidRDefault="00B2451A" w:rsidP="00B2451A">
      <w:pPr>
        <w:pStyle w:val="ListParagraph"/>
        <w:numPr>
          <w:ilvl w:val="0"/>
          <w:numId w:val="20"/>
        </w:numPr>
        <w:rPr>
          <w:rFonts w:asciiTheme="minorHAnsi" w:hAnsiTheme="minorHAnsi" w:cstheme="minorHAnsi"/>
          <w:bCs/>
          <w:sz w:val="28"/>
          <w:szCs w:val="28"/>
        </w:rPr>
      </w:pPr>
      <w:r w:rsidRPr="00B2451A">
        <w:rPr>
          <w:rFonts w:asciiTheme="minorHAnsi" w:hAnsiTheme="minorHAnsi" w:cstheme="minorHAnsi"/>
          <w:bCs/>
          <w:sz w:val="28"/>
          <w:szCs w:val="28"/>
        </w:rPr>
        <w:t>Peer Review Opportunities</w:t>
      </w:r>
    </w:p>
    <w:p w14:paraId="0B2D8A5A" w14:textId="77777777" w:rsidR="00790BAA" w:rsidRDefault="00790BAA" w:rsidP="000D1477">
      <w:pPr>
        <w:rPr>
          <w:rFonts w:asciiTheme="minorHAnsi" w:hAnsiTheme="minorHAnsi" w:cstheme="minorHAnsi"/>
          <w:bCs/>
          <w:sz w:val="28"/>
          <w:szCs w:val="28"/>
          <w:u w:val="single"/>
        </w:rPr>
      </w:pPr>
    </w:p>
    <w:p w14:paraId="6459C64A" w14:textId="71BA17BC" w:rsidR="000D1477" w:rsidRPr="000D1477" w:rsidRDefault="000D1477" w:rsidP="000D1477">
      <w:pPr>
        <w:rPr>
          <w:rFonts w:asciiTheme="minorHAnsi" w:hAnsiTheme="minorHAnsi" w:cstheme="minorHAnsi"/>
          <w:bCs/>
          <w:sz w:val="28"/>
          <w:szCs w:val="28"/>
          <w:u w:val="single"/>
        </w:rPr>
      </w:pPr>
      <w:r w:rsidRPr="000D1477">
        <w:rPr>
          <w:rFonts w:asciiTheme="minorHAnsi" w:hAnsiTheme="minorHAnsi" w:cstheme="minorHAnsi"/>
          <w:bCs/>
          <w:sz w:val="28"/>
          <w:szCs w:val="28"/>
          <w:u w:val="single"/>
        </w:rPr>
        <w:t>Department of Labor</w:t>
      </w:r>
    </w:p>
    <w:p w14:paraId="037CDC05" w14:textId="77777777" w:rsidR="000D1477" w:rsidRDefault="000D1477" w:rsidP="000D1477">
      <w:pPr>
        <w:rPr>
          <w:rFonts w:asciiTheme="minorHAnsi" w:hAnsiTheme="minorHAnsi" w:cstheme="minorHAnsi"/>
          <w:bCs/>
          <w:sz w:val="28"/>
          <w:szCs w:val="28"/>
        </w:rPr>
      </w:pPr>
      <w:r w:rsidRPr="000D1477">
        <w:rPr>
          <w:rFonts w:asciiTheme="minorHAnsi" w:hAnsiTheme="minorHAnsi" w:cstheme="minorHAnsi"/>
          <w:bCs/>
          <w:sz w:val="28"/>
          <w:szCs w:val="28"/>
        </w:rPr>
        <w:t>Employment and Training Administration</w:t>
      </w:r>
    </w:p>
    <w:p w14:paraId="53E60CD6" w14:textId="68E06483" w:rsidR="000D1477" w:rsidRDefault="000D1477" w:rsidP="000D1477">
      <w:pPr>
        <w:pStyle w:val="ListParagraph"/>
        <w:numPr>
          <w:ilvl w:val="0"/>
          <w:numId w:val="20"/>
        </w:numPr>
        <w:rPr>
          <w:rFonts w:asciiTheme="minorHAnsi" w:hAnsiTheme="minorHAnsi" w:cstheme="minorHAnsi"/>
          <w:bCs/>
          <w:sz w:val="28"/>
          <w:szCs w:val="28"/>
        </w:rPr>
      </w:pPr>
      <w:r w:rsidRPr="000D1477">
        <w:rPr>
          <w:rFonts w:asciiTheme="minorHAnsi" w:hAnsiTheme="minorHAnsi" w:cstheme="minorHAnsi"/>
          <w:bCs/>
          <w:sz w:val="28"/>
          <w:szCs w:val="28"/>
        </w:rPr>
        <w:t>Become a Grant Panelist</w:t>
      </w:r>
    </w:p>
    <w:p w14:paraId="30E53624" w14:textId="77777777" w:rsidR="00790BAA" w:rsidRDefault="00790BAA" w:rsidP="00260C11">
      <w:pPr>
        <w:rPr>
          <w:rFonts w:asciiTheme="minorHAnsi" w:hAnsiTheme="minorHAnsi" w:cstheme="minorHAnsi"/>
          <w:bCs/>
          <w:sz w:val="28"/>
          <w:szCs w:val="28"/>
          <w:u w:val="single"/>
        </w:rPr>
      </w:pPr>
    </w:p>
    <w:p w14:paraId="67BCC98F" w14:textId="34580C86" w:rsidR="00260C11" w:rsidRPr="00C84B64" w:rsidRDefault="00260C11" w:rsidP="00260C11">
      <w:pPr>
        <w:rPr>
          <w:rFonts w:asciiTheme="minorHAnsi" w:hAnsiTheme="minorHAnsi" w:cstheme="minorHAnsi"/>
          <w:bCs/>
          <w:sz w:val="28"/>
          <w:szCs w:val="28"/>
          <w:u w:val="single"/>
        </w:rPr>
      </w:pPr>
      <w:r w:rsidRPr="00C84B64">
        <w:rPr>
          <w:rFonts w:asciiTheme="minorHAnsi" w:hAnsiTheme="minorHAnsi" w:cstheme="minorHAnsi"/>
          <w:bCs/>
          <w:sz w:val="28"/>
          <w:szCs w:val="28"/>
          <w:u w:val="single"/>
        </w:rPr>
        <w:t>Institute of Museum and Library Services</w:t>
      </w:r>
    </w:p>
    <w:p w14:paraId="6E557AB8" w14:textId="179FC7B3" w:rsidR="00260C11" w:rsidRDefault="00260C11" w:rsidP="00260C11">
      <w:pPr>
        <w:pStyle w:val="ListParagraph"/>
        <w:numPr>
          <w:ilvl w:val="0"/>
          <w:numId w:val="20"/>
        </w:numPr>
        <w:rPr>
          <w:rFonts w:asciiTheme="minorHAnsi" w:hAnsiTheme="minorHAnsi" w:cstheme="minorHAnsi"/>
          <w:bCs/>
          <w:sz w:val="28"/>
          <w:szCs w:val="28"/>
        </w:rPr>
      </w:pPr>
      <w:r w:rsidRPr="00260C11">
        <w:rPr>
          <w:rFonts w:asciiTheme="minorHAnsi" w:hAnsiTheme="minorHAnsi" w:cstheme="minorHAnsi"/>
          <w:bCs/>
          <w:sz w:val="28"/>
          <w:szCs w:val="28"/>
        </w:rPr>
        <w:t>Grant Peer Review Application</w:t>
      </w:r>
    </w:p>
    <w:p w14:paraId="6D969A3B" w14:textId="77777777" w:rsidR="00790BAA" w:rsidRDefault="00790BAA" w:rsidP="00C84B64">
      <w:pPr>
        <w:rPr>
          <w:rFonts w:asciiTheme="minorHAnsi" w:hAnsiTheme="minorHAnsi" w:cstheme="minorHAnsi"/>
          <w:bCs/>
          <w:sz w:val="28"/>
          <w:szCs w:val="28"/>
          <w:u w:val="single"/>
        </w:rPr>
      </w:pPr>
    </w:p>
    <w:p w14:paraId="02699A97" w14:textId="2BD03539" w:rsidR="00C84B64" w:rsidRPr="00C84B64" w:rsidRDefault="00C84B64" w:rsidP="00C84B64">
      <w:pPr>
        <w:rPr>
          <w:rFonts w:asciiTheme="minorHAnsi" w:hAnsiTheme="minorHAnsi" w:cstheme="minorHAnsi"/>
          <w:bCs/>
          <w:sz w:val="28"/>
          <w:szCs w:val="28"/>
          <w:u w:val="single"/>
        </w:rPr>
      </w:pPr>
      <w:r w:rsidRPr="00C84B64">
        <w:rPr>
          <w:rFonts w:asciiTheme="minorHAnsi" w:hAnsiTheme="minorHAnsi" w:cstheme="minorHAnsi"/>
          <w:bCs/>
          <w:sz w:val="28"/>
          <w:szCs w:val="28"/>
          <w:u w:val="single"/>
        </w:rPr>
        <w:t>National Aeronautics and Space Administration</w:t>
      </w:r>
    </w:p>
    <w:p w14:paraId="3A6BC1B2" w14:textId="384677AB" w:rsidR="00C84B64" w:rsidRDefault="00C84B64" w:rsidP="00C84B64">
      <w:pPr>
        <w:pStyle w:val="ListParagraph"/>
        <w:numPr>
          <w:ilvl w:val="0"/>
          <w:numId w:val="20"/>
        </w:numPr>
        <w:rPr>
          <w:rFonts w:asciiTheme="minorHAnsi" w:hAnsiTheme="minorHAnsi" w:cstheme="minorHAnsi"/>
          <w:bCs/>
          <w:sz w:val="28"/>
          <w:szCs w:val="28"/>
        </w:rPr>
      </w:pPr>
      <w:r w:rsidRPr="00C84B64">
        <w:rPr>
          <w:rFonts w:asciiTheme="minorHAnsi" w:hAnsiTheme="minorHAnsi" w:cstheme="minorHAnsi"/>
          <w:bCs/>
          <w:sz w:val="28"/>
          <w:szCs w:val="28"/>
        </w:rPr>
        <w:t>Volunteer Peer Review Activities</w:t>
      </w:r>
    </w:p>
    <w:p w14:paraId="7F39FB84" w14:textId="77777777" w:rsidR="007C47FF" w:rsidRDefault="007C47FF" w:rsidP="007C47FF">
      <w:pPr>
        <w:rPr>
          <w:rFonts w:asciiTheme="minorHAnsi" w:hAnsiTheme="minorHAnsi" w:cstheme="minorHAnsi"/>
          <w:bCs/>
          <w:sz w:val="28"/>
          <w:szCs w:val="28"/>
        </w:rPr>
      </w:pPr>
      <w:r w:rsidRPr="007C47FF">
        <w:rPr>
          <w:rFonts w:asciiTheme="minorHAnsi" w:hAnsiTheme="minorHAnsi" w:cstheme="minorHAnsi"/>
          <w:bCs/>
          <w:sz w:val="28"/>
          <w:szCs w:val="28"/>
        </w:rPr>
        <w:t>Office of STEM Engagement</w:t>
      </w:r>
    </w:p>
    <w:p w14:paraId="2D385F2A" w14:textId="0B0CA59C" w:rsidR="007C47FF" w:rsidRDefault="007C47FF" w:rsidP="007C47FF">
      <w:pPr>
        <w:pStyle w:val="ListParagraph"/>
        <w:numPr>
          <w:ilvl w:val="0"/>
          <w:numId w:val="20"/>
        </w:numPr>
        <w:rPr>
          <w:rFonts w:asciiTheme="minorHAnsi" w:hAnsiTheme="minorHAnsi" w:cstheme="minorHAnsi"/>
          <w:bCs/>
          <w:sz w:val="28"/>
          <w:szCs w:val="28"/>
        </w:rPr>
      </w:pPr>
      <w:r w:rsidRPr="007C47FF">
        <w:rPr>
          <w:rFonts w:asciiTheme="minorHAnsi" w:hAnsiTheme="minorHAnsi" w:cstheme="minorHAnsi"/>
          <w:bCs/>
          <w:sz w:val="28"/>
          <w:szCs w:val="28"/>
        </w:rPr>
        <w:t>Become a Reviewer: Information for New Reviewers</w:t>
      </w:r>
    </w:p>
    <w:p w14:paraId="484BCFCF" w14:textId="77777777" w:rsidR="00790BAA" w:rsidRDefault="00790BAA" w:rsidP="000275BF">
      <w:pPr>
        <w:rPr>
          <w:rFonts w:asciiTheme="minorHAnsi" w:hAnsiTheme="minorHAnsi" w:cstheme="minorHAnsi"/>
          <w:bCs/>
          <w:sz w:val="28"/>
          <w:szCs w:val="28"/>
          <w:u w:val="single"/>
        </w:rPr>
      </w:pPr>
    </w:p>
    <w:p w14:paraId="5FCE98D7" w14:textId="112EB7BF" w:rsidR="000275BF" w:rsidRPr="000275BF" w:rsidRDefault="000275BF" w:rsidP="000275BF">
      <w:pPr>
        <w:rPr>
          <w:rFonts w:asciiTheme="minorHAnsi" w:hAnsiTheme="minorHAnsi" w:cstheme="minorHAnsi"/>
          <w:bCs/>
          <w:sz w:val="28"/>
          <w:szCs w:val="28"/>
          <w:u w:val="single"/>
        </w:rPr>
      </w:pPr>
      <w:r w:rsidRPr="000275BF">
        <w:rPr>
          <w:rFonts w:asciiTheme="minorHAnsi" w:hAnsiTheme="minorHAnsi" w:cstheme="minorHAnsi"/>
          <w:bCs/>
          <w:sz w:val="28"/>
          <w:szCs w:val="28"/>
          <w:u w:val="single"/>
        </w:rPr>
        <w:t>National Endowment for the Arts</w:t>
      </w:r>
    </w:p>
    <w:p w14:paraId="4CD5484F" w14:textId="4DC37E3C" w:rsidR="000275BF" w:rsidRDefault="000275BF" w:rsidP="000275BF">
      <w:pPr>
        <w:pStyle w:val="ListParagraph"/>
        <w:numPr>
          <w:ilvl w:val="0"/>
          <w:numId w:val="20"/>
        </w:numPr>
        <w:rPr>
          <w:rFonts w:asciiTheme="minorHAnsi" w:hAnsiTheme="minorHAnsi" w:cstheme="minorHAnsi"/>
          <w:bCs/>
          <w:sz w:val="28"/>
          <w:szCs w:val="28"/>
        </w:rPr>
      </w:pPr>
      <w:r w:rsidRPr="000275BF">
        <w:rPr>
          <w:rFonts w:asciiTheme="minorHAnsi" w:hAnsiTheme="minorHAnsi" w:cstheme="minorHAnsi"/>
          <w:bCs/>
          <w:sz w:val="28"/>
          <w:szCs w:val="28"/>
        </w:rPr>
        <w:t>Volunteer to be a National Endowment for the Arts Panelist</w:t>
      </w:r>
    </w:p>
    <w:p w14:paraId="1FC6D38A" w14:textId="77777777" w:rsidR="00790BAA" w:rsidRDefault="00790BAA" w:rsidP="00AE0F0C">
      <w:pPr>
        <w:rPr>
          <w:rFonts w:asciiTheme="minorHAnsi" w:hAnsiTheme="minorHAnsi" w:cstheme="minorHAnsi"/>
          <w:bCs/>
          <w:sz w:val="28"/>
          <w:szCs w:val="28"/>
          <w:u w:val="single"/>
        </w:rPr>
      </w:pPr>
    </w:p>
    <w:p w14:paraId="53638B53" w14:textId="626A36D7" w:rsidR="00AE0F0C" w:rsidRPr="00AE0F0C" w:rsidRDefault="00AE0F0C" w:rsidP="00AE0F0C">
      <w:pPr>
        <w:rPr>
          <w:rFonts w:asciiTheme="minorHAnsi" w:hAnsiTheme="minorHAnsi" w:cstheme="minorHAnsi"/>
          <w:bCs/>
          <w:sz w:val="28"/>
          <w:szCs w:val="28"/>
          <w:u w:val="single"/>
        </w:rPr>
      </w:pPr>
      <w:r w:rsidRPr="00AE0F0C">
        <w:rPr>
          <w:rFonts w:asciiTheme="minorHAnsi" w:hAnsiTheme="minorHAnsi" w:cstheme="minorHAnsi"/>
          <w:bCs/>
          <w:sz w:val="28"/>
          <w:szCs w:val="28"/>
          <w:u w:val="single"/>
        </w:rPr>
        <w:t>National Endowment for the Humanities</w:t>
      </w:r>
    </w:p>
    <w:p w14:paraId="3F0B52D2" w14:textId="5512F590" w:rsidR="00AE0F0C" w:rsidRDefault="00AE0F0C" w:rsidP="00AE0F0C">
      <w:pPr>
        <w:pStyle w:val="ListParagraph"/>
        <w:numPr>
          <w:ilvl w:val="0"/>
          <w:numId w:val="20"/>
        </w:numPr>
        <w:rPr>
          <w:rFonts w:asciiTheme="minorHAnsi" w:hAnsiTheme="minorHAnsi" w:cstheme="minorHAnsi"/>
          <w:bCs/>
          <w:sz w:val="28"/>
          <w:szCs w:val="28"/>
        </w:rPr>
      </w:pPr>
      <w:r w:rsidRPr="00AE0F0C">
        <w:rPr>
          <w:rFonts w:asciiTheme="minorHAnsi" w:hAnsiTheme="minorHAnsi" w:cstheme="minorHAnsi"/>
          <w:bCs/>
          <w:sz w:val="28"/>
          <w:szCs w:val="28"/>
        </w:rPr>
        <w:t>Grant Peer Review Panelist Signup</w:t>
      </w:r>
    </w:p>
    <w:p w14:paraId="46A1049A" w14:textId="77777777" w:rsidR="00790BAA" w:rsidRDefault="00790BAA" w:rsidP="002D3BAA">
      <w:pPr>
        <w:rPr>
          <w:rFonts w:asciiTheme="minorHAnsi" w:hAnsiTheme="minorHAnsi" w:cstheme="minorHAnsi"/>
          <w:bCs/>
          <w:sz w:val="28"/>
          <w:szCs w:val="28"/>
          <w:u w:val="single"/>
        </w:rPr>
      </w:pPr>
    </w:p>
    <w:p w14:paraId="5676D93C" w14:textId="55696052" w:rsidR="002D3BAA" w:rsidRPr="002D3BAA" w:rsidRDefault="002D3BAA" w:rsidP="002D3BAA">
      <w:pPr>
        <w:rPr>
          <w:rFonts w:asciiTheme="minorHAnsi" w:hAnsiTheme="minorHAnsi" w:cstheme="minorHAnsi"/>
          <w:bCs/>
          <w:sz w:val="28"/>
          <w:szCs w:val="28"/>
          <w:u w:val="single"/>
        </w:rPr>
      </w:pPr>
      <w:r w:rsidRPr="002D3BAA">
        <w:rPr>
          <w:rFonts w:asciiTheme="minorHAnsi" w:hAnsiTheme="minorHAnsi" w:cstheme="minorHAnsi"/>
          <w:bCs/>
          <w:sz w:val="28"/>
          <w:szCs w:val="28"/>
          <w:u w:val="single"/>
        </w:rPr>
        <w:t>National Science Foundation</w:t>
      </w:r>
    </w:p>
    <w:p w14:paraId="30681F3B" w14:textId="240E5F9D" w:rsidR="002D3BAA" w:rsidRDefault="002D3BAA" w:rsidP="002D3BAA">
      <w:pPr>
        <w:pStyle w:val="ListParagraph"/>
        <w:numPr>
          <w:ilvl w:val="0"/>
          <w:numId w:val="20"/>
        </w:numPr>
        <w:rPr>
          <w:rFonts w:asciiTheme="minorHAnsi" w:hAnsiTheme="minorHAnsi" w:cstheme="minorHAnsi"/>
          <w:bCs/>
          <w:sz w:val="28"/>
          <w:szCs w:val="28"/>
        </w:rPr>
      </w:pPr>
      <w:r w:rsidRPr="002D3BAA">
        <w:rPr>
          <w:rFonts w:asciiTheme="minorHAnsi" w:hAnsiTheme="minorHAnsi" w:cstheme="minorHAnsi"/>
          <w:bCs/>
          <w:sz w:val="28"/>
          <w:szCs w:val="28"/>
        </w:rPr>
        <w:t>Why You Should Volunteer to Serve as an NSF Reviewer</w:t>
      </w:r>
    </w:p>
    <w:p w14:paraId="1C4FA4DF" w14:textId="77777777" w:rsidR="00683824" w:rsidRDefault="007D151D" w:rsidP="00DD7114">
      <w:pPr>
        <w:pStyle w:val="ListParagraph"/>
        <w:numPr>
          <w:ilvl w:val="0"/>
          <w:numId w:val="20"/>
        </w:numPr>
        <w:rPr>
          <w:rFonts w:asciiTheme="minorHAnsi" w:hAnsiTheme="minorHAnsi" w:cstheme="minorHAnsi"/>
          <w:bCs/>
          <w:sz w:val="28"/>
          <w:szCs w:val="28"/>
        </w:rPr>
      </w:pPr>
      <w:r w:rsidRPr="007D151D">
        <w:rPr>
          <w:rFonts w:asciiTheme="minorHAnsi" w:hAnsiTheme="minorHAnsi" w:cstheme="minorHAnsi"/>
          <w:bCs/>
          <w:sz w:val="28"/>
          <w:szCs w:val="28"/>
        </w:rPr>
        <w:t>NSF GRANTED Reviewer Volunteer Form</w:t>
      </w:r>
    </w:p>
    <w:p w14:paraId="0FA9EC4C" w14:textId="3B64925C" w:rsidR="00DD7114" w:rsidRPr="00683824" w:rsidRDefault="00DD7114" w:rsidP="00683824">
      <w:pPr>
        <w:rPr>
          <w:rFonts w:asciiTheme="minorHAnsi" w:hAnsiTheme="minorHAnsi" w:cstheme="minorHAnsi"/>
          <w:bCs/>
          <w:sz w:val="28"/>
          <w:szCs w:val="28"/>
        </w:rPr>
      </w:pPr>
      <w:r w:rsidRPr="00683824">
        <w:rPr>
          <w:rFonts w:asciiTheme="minorHAnsi" w:hAnsiTheme="minorHAnsi" w:cstheme="minorHAnsi"/>
          <w:bCs/>
          <w:sz w:val="28"/>
          <w:szCs w:val="28"/>
        </w:rPr>
        <w:t>America’s Seed Fund (SBIR/STTR)</w:t>
      </w:r>
    </w:p>
    <w:p w14:paraId="3F3871C9" w14:textId="6279B2E0" w:rsidR="0004565B" w:rsidRPr="008F5EEC" w:rsidRDefault="00DD7114" w:rsidP="0004565B">
      <w:pPr>
        <w:pStyle w:val="ListParagraph"/>
        <w:numPr>
          <w:ilvl w:val="0"/>
          <w:numId w:val="21"/>
        </w:numPr>
        <w:rPr>
          <w:rFonts w:asciiTheme="minorHAnsi" w:hAnsiTheme="minorHAnsi" w:cstheme="minorHAnsi"/>
          <w:bCs/>
          <w:sz w:val="28"/>
          <w:szCs w:val="28"/>
        </w:rPr>
      </w:pPr>
      <w:r w:rsidRPr="00DD7114">
        <w:rPr>
          <w:rFonts w:asciiTheme="minorHAnsi" w:hAnsiTheme="minorHAnsi" w:cstheme="minorHAnsi"/>
          <w:bCs/>
          <w:sz w:val="28"/>
          <w:szCs w:val="28"/>
        </w:rPr>
        <w:lastRenderedPageBreak/>
        <w:t>Seeking Technical and Commercial Experts in Technology Commercialization and Translation</w:t>
      </w:r>
    </w:p>
    <w:p w14:paraId="76609139" w14:textId="4099FC97" w:rsidR="0004565B" w:rsidRPr="0004565B" w:rsidRDefault="0004565B" w:rsidP="0004565B">
      <w:pPr>
        <w:rPr>
          <w:rFonts w:asciiTheme="minorHAnsi" w:hAnsiTheme="minorHAnsi" w:cstheme="minorHAnsi"/>
          <w:bCs/>
          <w:sz w:val="28"/>
          <w:szCs w:val="28"/>
        </w:rPr>
      </w:pPr>
      <w:r>
        <w:rPr>
          <w:rFonts w:asciiTheme="minorHAnsi" w:hAnsiTheme="minorHAnsi" w:cstheme="minorHAnsi"/>
          <w:bCs/>
          <w:sz w:val="28"/>
          <w:szCs w:val="28"/>
        </w:rPr>
        <w:t>___________________________________________________________________</w:t>
      </w:r>
    </w:p>
    <w:p w14:paraId="310B475D" w14:textId="77777777" w:rsidR="007F69EF" w:rsidRPr="007F69EF" w:rsidRDefault="007F69EF" w:rsidP="007F69EF">
      <w:pPr>
        <w:jc w:val="center"/>
        <w:rPr>
          <w:rFonts w:asciiTheme="minorHAnsi" w:hAnsiTheme="minorHAnsi" w:cstheme="minorHAnsi"/>
          <w:color w:val="000000"/>
        </w:rPr>
      </w:pPr>
    </w:p>
    <w:p w14:paraId="65635052" w14:textId="45B27D4D" w:rsidR="00EE2685" w:rsidRDefault="00EE2685" w:rsidP="009C7286">
      <w:pPr>
        <w:rPr>
          <w:rFonts w:asciiTheme="minorHAnsi" w:hAnsiTheme="minorHAnsi" w:cstheme="minorHAnsi"/>
          <w:b/>
          <w:sz w:val="28"/>
          <w:szCs w:val="28"/>
        </w:rPr>
      </w:pPr>
      <w:proofErr w:type="spellStart"/>
      <w:r>
        <w:rPr>
          <w:rFonts w:asciiTheme="minorHAnsi" w:hAnsiTheme="minorHAnsi" w:cstheme="minorHAnsi"/>
          <w:b/>
          <w:sz w:val="28"/>
          <w:szCs w:val="28"/>
        </w:rPr>
        <w:t>Americorps</w:t>
      </w:r>
      <w:proofErr w:type="spellEnd"/>
      <w:r w:rsidR="008F5EEC">
        <w:rPr>
          <w:rFonts w:asciiTheme="minorHAnsi" w:hAnsiTheme="minorHAnsi" w:cstheme="minorHAnsi"/>
          <w:b/>
          <w:sz w:val="28"/>
          <w:szCs w:val="28"/>
        </w:rPr>
        <w:t xml:space="preserve"> - </w:t>
      </w:r>
      <w:r w:rsidR="00701F77">
        <w:rPr>
          <w:rFonts w:asciiTheme="minorHAnsi" w:hAnsiTheme="minorHAnsi" w:cstheme="minorHAnsi"/>
          <w:b/>
          <w:sz w:val="28"/>
          <w:szCs w:val="28"/>
        </w:rPr>
        <w:t>External Reviewer Opportunities</w:t>
      </w:r>
    </w:p>
    <w:p w14:paraId="664510B6" w14:textId="77777777" w:rsidR="00524F0F" w:rsidRDefault="00524F0F" w:rsidP="009C7286">
      <w:pPr>
        <w:rPr>
          <w:rFonts w:asciiTheme="minorHAnsi" w:hAnsiTheme="minorHAnsi" w:cstheme="minorHAnsi"/>
          <w:b/>
          <w:sz w:val="28"/>
          <w:szCs w:val="28"/>
        </w:rPr>
      </w:pPr>
    </w:p>
    <w:p w14:paraId="53298014" w14:textId="75C572EB" w:rsidR="00524F0F" w:rsidRPr="00524F0F" w:rsidRDefault="00524F0F" w:rsidP="00524F0F">
      <w:pPr>
        <w:rPr>
          <w:rFonts w:asciiTheme="minorHAnsi" w:hAnsiTheme="minorHAnsi" w:cstheme="minorHAnsi"/>
          <w:bCs/>
          <w:i/>
          <w:iCs/>
        </w:rPr>
      </w:pPr>
      <w:r w:rsidRPr="0019001A">
        <w:rPr>
          <w:rFonts w:asciiTheme="minorHAnsi" w:hAnsiTheme="minorHAnsi" w:cstheme="minorHAnsi"/>
          <w:b/>
          <w:i/>
          <w:iCs/>
        </w:rPr>
        <w:t xml:space="preserve">Purpose: </w:t>
      </w:r>
      <w:r w:rsidR="00F14590" w:rsidRPr="00F14590">
        <w:rPr>
          <w:rFonts w:asciiTheme="minorHAnsi" w:hAnsiTheme="minorHAnsi" w:cstheme="minorHAnsi"/>
          <w:bCs/>
          <w:i/>
          <w:iCs/>
        </w:rPr>
        <w:t xml:space="preserve">AmeriCorps is looking to expand our pool of qualified external reviewers to support future reviews, including our upcoming FY 2024 grant application reviews. External reviewers will assess grant applications that align with the priority areas stated in the Serve America Act. Reviewers must meet the minimum qualifications </w:t>
      </w:r>
      <w:proofErr w:type="gramStart"/>
      <w:r w:rsidR="00F14590" w:rsidRPr="00F14590">
        <w:rPr>
          <w:rFonts w:asciiTheme="minorHAnsi" w:hAnsiTheme="minorHAnsi" w:cstheme="minorHAnsi"/>
          <w:bCs/>
          <w:i/>
          <w:iCs/>
        </w:rPr>
        <w:t>in order to</w:t>
      </w:r>
      <w:proofErr w:type="gramEnd"/>
      <w:r w:rsidR="00F14590" w:rsidRPr="00F14590">
        <w:rPr>
          <w:rFonts w:asciiTheme="minorHAnsi" w:hAnsiTheme="minorHAnsi" w:cstheme="minorHAnsi"/>
          <w:bCs/>
          <w:i/>
          <w:iCs/>
        </w:rPr>
        <w:t xml:space="preserve"> be accepted and must describe these qualifications in their application. Qualified reviewers will have five or more years of demonstrated experience in the fields of disaster services, education, environmental stewardships, healthy futures, economic opportunity, veterans and military families, or capacity building.</w:t>
      </w:r>
      <w:r w:rsidR="00457F6C">
        <w:rPr>
          <w:rFonts w:asciiTheme="minorHAnsi" w:hAnsiTheme="minorHAnsi" w:cstheme="minorHAnsi"/>
          <w:bCs/>
          <w:i/>
          <w:iCs/>
        </w:rPr>
        <w:t xml:space="preserve"> More information can be found at this link: </w:t>
      </w:r>
      <w:hyperlink r:id="rId7" w:history="1">
        <w:r w:rsidR="004762D1" w:rsidRPr="004762D1">
          <w:rPr>
            <w:rStyle w:val="Hyperlink"/>
            <w:rFonts w:asciiTheme="minorHAnsi" w:hAnsiTheme="minorHAnsi" w:cstheme="minorHAnsi"/>
            <w:bCs/>
            <w:i/>
            <w:iCs/>
          </w:rPr>
          <w:t>https://americorps.gov/partner/how-it-works/external-reviewer-opportunities</w:t>
        </w:r>
      </w:hyperlink>
      <w:r w:rsidR="004762D1">
        <w:rPr>
          <w:rFonts w:asciiTheme="minorHAnsi" w:hAnsiTheme="minorHAnsi" w:cstheme="minorHAnsi"/>
          <w:bCs/>
          <w:i/>
          <w:iCs/>
        </w:rPr>
        <w:t xml:space="preserve"> and the application can be accessed through this portal: </w:t>
      </w:r>
      <w:hyperlink r:id="rId8" w:history="1">
        <w:r w:rsidR="009C0CCE" w:rsidRPr="009C0CCE">
          <w:rPr>
            <w:rStyle w:val="Hyperlink"/>
            <w:rFonts w:asciiTheme="minorHAnsi" w:hAnsiTheme="minorHAnsi" w:cstheme="minorHAnsi"/>
            <w:bCs/>
            <w:i/>
            <w:iCs/>
          </w:rPr>
          <w:t>https://egrants.cns.gov/espan/main/newaccount.jsp</w:t>
        </w:r>
      </w:hyperlink>
    </w:p>
    <w:p w14:paraId="7A236B89" w14:textId="77777777" w:rsidR="00524F0F" w:rsidRPr="00524F0F" w:rsidRDefault="00524F0F" w:rsidP="00524F0F">
      <w:pPr>
        <w:rPr>
          <w:rFonts w:asciiTheme="minorHAnsi" w:hAnsiTheme="minorHAnsi" w:cstheme="minorHAnsi"/>
          <w:bCs/>
          <w:i/>
          <w:iCs/>
        </w:rPr>
      </w:pPr>
    </w:p>
    <w:p w14:paraId="4CE99D7F" w14:textId="494A3FA8" w:rsidR="00EE2685" w:rsidRDefault="00524F0F" w:rsidP="009C7286">
      <w:pPr>
        <w:rPr>
          <w:rFonts w:asciiTheme="minorHAnsi" w:hAnsiTheme="minorHAnsi" w:cstheme="minorHAnsi"/>
          <w:bCs/>
          <w:i/>
          <w:iCs/>
        </w:rPr>
      </w:pPr>
      <w:r w:rsidRPr="00524F0F">
        <w:rPr>
          <w:rFonts w:asciiTheme="minorHAnsi" w:hAnsiTheme="minorHAnsi" w:cstheme="minorHAnsi"/>
          <w:bCs/>
          <w:i/>
          <w:iCs/>
        </w:rPr>
        <w:t xml:space="preserve">If you have specific questions about reviewing for CNCS or the content of the peer reviewer application, please e-mail us at: </w:t>
      </w:r>
      <w:hyperlink r:id="rId9" w:history="1">
        <w:r w:rsidRPr="00E31BA3">
          <w:rPr>
            <w:rStyle w:val="Hyperlink"/>
            <w:rFonts w:asciiTheme="minorHAnsi" w:hAnsiTheme="minorHAnsi" w:cstheme="minorHAnsi"/>
            <w:bCs/>
            <w:i/>
            <w:iCs/>
          </w:rPr>
          <w:t>peerreviewers@cns.gov</w:t>
        </w:r>
      </w:hyperlink>
      <w:r w:rsidRPr="00524F0F">
        <w:rPr>
          <w:rFonts w:asciiTheme="minorHAnsi" w:hAnsiTheme="minorHAnsi" w:cstheme="minorHAnsi"/>
          <w:bCs/>
          <w:i/>
          <w:iCs/>
        </w:rPr>
        <w:t>.</w:t>
      </w:r>
      <w:r>
        <w:rPr>
          <w:rFonts w:asciiTheme="minorHAnsi" w:hAnsiTheme="minorHAnsi" w:cstheme="minorHAnsi"/>
          <w:bCs/>
          <w:i/>
          <w:iCs/>
        </w:rPr>
        <w:t xml:space="preserve"> </w:t>
      </w:r>
    </w:p>
    <w:p w14:paraId="78D0ABC5" w14:textId="77777777" w:rsidR="00DB64C6" w:rsidRPr="00DB64C6" w:rsidRDefault="00DB64C6" w:rsidP="009C7286">
      <w:pPr>
        <w:rPr>
          <w:rFonts w:asciiTheme="minorHAnsi" w:hAnsiTheme="minorHAnsi" w:cstheme="minorHAnsi"/>
          <w:bCs/>
          <w:i/>
          <w:iCs/>
        </w:rPr>
      </w:pPr>
    </w:p>
    <w:p w14:paraId="652AD3C2" w14:textId="431802FD" w:rsidR="00EE2685" w:rsidRDefault="00A8262E" w:rsidP="009C7286">
      <w:pPr>
        <w:rPr>
          <w:rFonts w:asciiTheme="minorHAnsi" w:hAnsiTheme="minorHAnsi" w:cstheme="minorHAnsi"/>
          <w:bCs/>
          <w:i/>
          <w:iCs/>
        </w:rPr>
      </w:pPr>
      <w:hyperlink r:id="rId10" w:history="1">
        <w:r w:rsidR="00EE2685" w:rsidRPr="00EE2685">
          <w:rPr>
            <w:rStyle w:val="Hyperlink"/>
            <w:rFonts w:asciiTheme="minorHAnsi" w:hAnsiTheme="minorHAnsi" w:cstheme="minorHAnsi"/>
            <w:bCs/>
            <w:i/>
            <w:iCs/>
          </w:rPr>
          <w:t>https://egrants.cns.gov/espan/pr_main/newaccount.jsp</w:t>
        </w:r>
      </w:hyperlink>
      <w:r w:rsidR="00EE2685" w:rsidRPr="00EE2685">
        <w:rPr>
          <w:rFonts w:asciiTheme="minorHAnsi" w:hAnsiTheme="minorHAnsi" w:cstheme="minorHAnsi"/>
          <w:bCs/>
          <w:i/>
          <w:iCs/>
        </w:rPr>
        <w:t xml:space="preserve"> </w:t>
      </w:r>
    </w:p>
    <w:p w14:paraId="6A1C8937" w14:textId="77777777" w:rsidR="008F5EEC" w:rsidRPr="008F5EEC" w:rsidRDefault="008F5EEC" w:rsidP="009C7286">
      <w:pPr>
        <w:rPr>
          <w:rFonts w:asciiTheme="minorHAnsi" w:hAnsiTheme="minorHAnsi" w:cstheme="minorHAnsi"/>
          <w:bCs/>
          <w:i/>
          <w:iCs/>
        </w:rPr>
      </w:pPr>
    </w:p>
    <w:p w14:paraId="43A4E8EA" w14:textId="7CFD733B" w:rsidR="006D2410" w:rsidRDefault="006D2410" w:rsidP="009C7286">
      <w:pPr>
        <w:rPr>
          <w:rFonts w:asciiTheme="minorHAnsi" w:hAnsiTheme="minorHAnsi" w:cstheme="minorHAnsi"/>
          <w:b/>
          <w:sz w:val="28"/>
          <w:szCs w:val="28"/>
        </w:rPr>
      </w:pPr>
      <w:r>
        <w:rPr>
          <w:rFonts w:asciiTheme="minorHAnsi" w:hAnsiTheme="minorHAnsi" w:cstheme="minorHAnsi"/>
          <w:b/>
          <w:sz w:val="28"/>
          <w:szCs w:val="28"/>
        </w:rPr>
        <w:t xml:space="preserve">Department of Agriculture - </w:t>
      </w:r>
      <w:r w:rsidRPr="006D2410">
        <w:rPr>
          <w:rFonts w:asciiTheme="minorHAnsi" w:hAnsiTheme="minorHAnsi" w:cstheme="minorHAnsi"/>
          <w:b/>
          <w:sz w:val="28"/>
          <w:szCs w:val="28"/>
        </w:rPr>
        <w:t>Agricultural Marketing Service</w:t>
      </w:r>
      <w:r>
        <w:rPr>
          <w:rFonts w:asciiTheme="minorHAnsi" w:hAnsiTheme="minorHAnsi" w:cstheme="minorHAnsi"/>
          <w:b/>
          <w:sz w:val="28"/>
          <w:szCs w:val="28"/>
        </w:rPr>
        <w:t xml:space="preserve"> - </w:t>
      </w:r>
      <w:r w:rsidR="00CF1994" w:rsidRPr="00CF1994">
        <w:rPr>
          <w:rFonts w:asciiTheme="minorHAnsi" w:hAnsiTheme="minorHAnsi" w:cstheme="minorHAnsi"/>
          <w:b/>
          <w:sz w:val="28"/>
          <w:szCs w:val="28"/>
        </w:rPr>
        <w:t>How to Become an Application Reviewer</w:t>
      </w:r>
    </w:p>
    <w:p w14:paraId="3ECD7A69" w14:textId="77777777" w:rsidR="00CF1994" w:rsidRDefault="00CF1994" w:rsidP="009C7286">
      <w:pPr>
        <w:rPr>
          <w:rFonts w:asciiTheme="minorHAnsi" w:hAnsiTheme="minorHAnsi" w:cstheme="minorHAnsi"/>
          <w:b/>
          <w:sz w:val="28"/>
          <w:szCs w:val="28"/>
        </w:rPr>
      </w:pPr>
    </w:p>
    <w:p w14:paraId="356D7E52" w14:textId="13336D05" w:rsidR="00CF1994" w:rsidRDefault="00CF1994" w:rsidP="00CF1994">
      <w:pPr>
        <w:rPr>
          <w:rFonts w:asciiTheme="minorHAnsi" w:hAnsiTheme="minorHAnsi" w:cstheme="minorHAnsi"/>
          <w:bCs/>
          <w:i/>
          <w:iCs/>
        </w:rPr>
      </w:pPr>
      <w:r w:rsidRPr="00CF1994">
        <w:rPr>
          <w:rFonts w:asciiTheme="minorHAnsi" w:hAnsiTheme="minorHAnsi" w:cstheme="minorHAnsi"/>
          <w:b/>
          <w:i/>
          <w:iCs/>
        </w:rPr>
        <w:t xml:space="preserve">Purpose: </w:t>
      </w:r>
      <w:r w:rsidRPr="00CF1994">
        <w:rPr>
          <w:rFonts w:asciiTheme="minorHAnsi" w:hAnsiTheme="minorHAnsi" w:cstheme="minorHAnsi"/>
          <w:bCs/>
          <w:i/>
          <w:iCs/>
        </w:rPr>
        <w:t xml:space="preserve">The Agricultural Marketing Service (AMS) seeks subject matter experts as peer reviewers to objectively evaluate grant applications against the published criteria in its competitive grant programs’ Requests for Applications (RFA’s). </w:t>
      </w:r>
      <w:r w:rsidR="007500C3" w:rsidRPr="007500C3">
        <w:rPr>
          <w:rFonts w:asciiTheme="minorHAnsi" w:hAnsiTheme="minorHAnsi" w:cstheme="minorHAnsi"/>
          <w:bCs/>
          <w:i/>
          <w:iCs/>
        </w:rPr>
        <w:t xml:space="preserve">Grant reviewers help AMS select the best programs from competitive groups of applicants. Reviewers are chosen for specific grant programs based on their knowledge, </w:t>
      </w:r>
      <w:proofErr w:type="gramStart"/>
      <w:r w:rsidR="007500C3" w:rsidRPr="007500C3">
        <w:rPr>
          <w:rFonts w:asciiTheme="minorHAnsi" w:hAnsiTheme="minorHAnsi" w:cstheme="minorHAnsi"/>
          <w:bCs/>
          <w:i/>
          <w:iCs/>
        </w:rPr>
        <w:t>education</w:t>
      </w:r>
      <w:proofErr w:type="gramEnd"/>
      <w:r w:rsidR="007500C3" w:rsidRPr="007500C3">
        <w:rPr>
          <w:rFonts w:asciiTheme="minorHAnsi" w:hAnsiTheme="minorHAnsi" w:cstheme="minorHAnsi"/>
          <w:bCs/>
          <w:i/>
          <w:iCs/>
        </w:rPr>
        <w:t xml:space="preserve"> and experience. Grant review panels are selected to reflect diversity of ethnicity, gender, </w:t>
      </w:r>
      <w:proofErr w:type="gramStart"/>
      <w:r w:rsidR="007500C3" w:rsidRPr="007500C3">
        <w:rPr>
          <w:rFonts w:asciiTheme="minorHAnsi" w:hAnsiTheme="minorHAnsi" w:cstheme="minorHAnsi"/>
          <w:bCs/>
          <w:i/>
          <w:iCs/>
        </w:rPr>
        <w:t>experience</w:t>
      </w:r>
      <w:proofErr w:type="gramEnd"/>
      <w:r w:rsidR="007500C3" w:rsidRPr="007500C3">
        <w:rPr>
          <w:rFonts w:asciiTheme="minorHAnsi" w:hAnsiTheme="minorHAnsi" w:cstheme="minorHAnsi"/>
          <w:bCs/>
          <w:i/>
          <w:iCs/>
        </w:rPr>
        <w:t xml:space="preserve"> and geography.</w:t>
      </w:r>
    </w:p>
    <w:p w14:paraId="1797389E" w14:textId="77777777" w:rsidR="00CF1994" w:rsidRDefault="00CF1994" w:rsidP="00CF1994">
      <w:pPr>
        <w:rPr>
          <w:rFonts w:asciiTheme="minorHAnsi" w:hAnsiTheme="minorHAnsi" w:cstheme="minorHAnsi"/>
          <w:bCs/>
          <w:i/>
          <w:iCs/>
        </w:rPr>
      </w:pPr>
    </w:p>
    <w:p w14:paraId="4E715782" w14:textId="77777777" w:rsidR="006439B1" w:rsidRDefault="006439B1" w:rsidP="006439B1">
      <w:pPr>
        <w:rPr>
          <w:rFonts w:asciiTheme="minorHAnsi" w:hAnsiTheme="minorHAnsi" w:cstheme="minorHAnsi"/>
          <w:bCs/>
          <w:i/>
          <w:iCs/>
        </w:rPr>
      </w:pPr>
      <w:r>
        <w:rPr>
          <w:rFonts w:asciiTheme="minorHAnsi" w:hAnsiTheme="minorHAnsi" w:cstheme="minorHAnsi"/>
          <w:bCs/>
          <w:i/>
          <w:iCs/>
        </w:rPr>
        <w:t xml:space="preserve">What is the Review </w:t>
      </w:r>
      <w:proofErr w:type="gramStart"/>
      <w:r>
        <w:rPr>
          <w:rFonts w:asciiTheme="minorHAnsi" w:hAnsiTheme="minorHAnsi" w:cstheme="minorHAnsi"/>
          <w:bCs/>
          <w:i/>
          <w:iCs/>
        </w:rPr>
        <w:t>Process?:</w:t>
      </w:r>
      <w:proofErr w:type="gramEnd"/>
      <w:r>
        <w:rPr>
          <w:rFonts w:asciiTheme="minorHAnsi" w:hAnsiTheme="minorHAnsi" w:cstheme="minorHAnsi"/>
          <w:bCs/>
          <w:i/>
          <w:iCs/>
        </w:rPr>
        <w:t xml:space="preserve"> </w:t>
      </w:r>
      <w:r w:rsidRPr="006439B1">
        <w:rPr>
          <w:rFonts w:asciiTheme="minorHAnsi" w:hAnsiTheme="minorHAnsi" w:cstheme="minorHAnsi"/>
          <w:bCs/>
          <w:i/>
          <w:iCs/>
        </w:rPr>
        <w:t>A series of peer review panels that consist of three reviewers in which one reviewer serves as Panel Chair. Peer review panels evaluate each application assigned to them using instructions prepared by AMS officials. Reviewers evaluate their assigned applications individually and then confer with other panel members for team discussions that will derive a consensus review. The consensus review serves as the basis for awarding and allocating grant funds and focuses on strengths and weaknesses of each proposal.</w:t>
      </w:r>
    </w:p>
    <w:p w14:paraId="6AE90C86" w14:textId="77777777" w:rsidR="007500C3" w:rsidRPr="006439B1" w:rsidRDefault="007500C3" w:rsidP="006439B1">
      <w:pPr>
        <w:rPr>
          <w:rFonts w:asciiTheme="minorHAnsi" w:hAnsiTheme="minorHAnsi" w:cstheme="minorHAnsi"/>
          <w:bCs/>
          <w:i/>
          <w:iCs/>
        </w:rPr>
      </w:pPr>
    </w:p>
    <w:p w14:paraId="52D47739" w14:textId="5AC35793" w:rsidR="00CF1994" w:rsidRPr="006439B1" w:rsidRDefault="00A8262E" w:rsidP="00CF1994">
      <w:pPr>
        <w:rPr>
          <w:rFonts w:asciiTheme="minorHAnsi" w:hAnsiTheme="minorHAnsi" w:cstheme="minorHAnsi"/>
          <w:bCs/>
          <w:i/>
          <w:iCs/>
        </w:rPr>
      </w:pPr>
      <w:hyperlink r:id="rId11" w:history="1">
        <w:r w:rsidR="006439B1" w:rsidRPr="006439B1">
          <w:rPr>
            <w:rStyle w:val="Hyperlink"/>
            <w:rFonts w:asciiTheme="minorHAnsi" w:hAnsiTheme="minorHAnsi" w:cstheme="minorHAnsi"/>
            <w:bCs/>
            <w:i/>
            <w:iCs/>
          </w:rPr>
          <w:t>https://www.grantsolutions.gov/rrm/agencyportal/ams.aspx</w:t>
        </w:r>
      </w:hyperlink>
      <w:r w:rsidR="006439B1" w:rsidRPr="006439B1">
        <w:rPr>
          <w:rFonts w:asciiTheme="minorHAnsi" w:hAnsiTheme="minorHAnsi" w:cstheme="minorHAnsi"/>
          <w:bCs/>
          <w:i/>
          <w:iCs/>
        </w:rPr>
        <w:t xml:space="preserve"> </w:t>
      </w:r>
    </w:p>
    <w:p w14:paraId="38DC2BE5" w14:textId="77777777" w:rsidR="00CF1994" w:rsidRPr="00CF1994" w:rsidRDefault="00CF1994" w:rsidP="009C7286">
      <w:pPr>
        <w:rPr>
          <w:rFonts w:asciiTheme="minorHAnsi" w:hAnsiTheme="minorHAnsi" w:cstheme="minorHAnsi"/>
          <w:b/>
        </w:rPr>
      </w:pPr>
    </w:p>
    <w:p w14:paraId="420D88D1" w14:textId="3160AF1E" w:rsidR="009C7286" w:rsidRPr="00E418F4" w:rsidRDefault="009C7286" w:rsidP="009C7286">
      <w:pPr>
        <w:rPr>
          <w:rFonts w:asciiTheme="minorHAnsi" w:hAnsiTheme="minorHAnsi" w:cstheme="minorHAnsi"/>
          <w:b/>
          <w:sz w:val="28"/>
          <w:szCs w:val="28"/>
        </w:rPr>
      </w:pPr>
      <w:r w:rsidRPr="00E418F4">
        <w:rPr>
          <w:rFonts w:asciiTheme="minorHAnsi" w:hAnsiTheme="minorHAnsi" w:cstheme="minorHAnsi"/>
          <w:b/>
          <w:sz w:val="28"/>
          <w:szCs w:val="28"/>
        </w:rPr>
        <w:lastRenderedPageBreak/>
        <w:t xml:space="preserve">Department of </w:t>
      </w:r>
      <w:r>
        <w:rPr>
          <w:rFonts w:asciiTheme="minorHAnsi" w:hAnsiTheme="minorHAnsi" w:cstheme="minorHAnsi"/>
          <w:b/>
          <w:sz w:val="28"/>
          <w:szCs w:val="28"/>
        </w:rPr>
        <w:t xml:space="preserve">Agriculture </w:t>
      </w:r>
      <w:r w:rsidR="007E00AD">
        <w:rPr>
          <w:rFonts w:asciiTheme="minorHAnsi" w:hAnsiTheme="minorHAnsi" w:cstheme="minorHAnsi"/>
          <w:b/>
          <w:sz w:val="28"/>
          <w:szCs w:val="28"/>
        </w:rPr>
        <w:t xml:space="preserve">- </w:t>
      </w:r>
      <w:r w:rsidR="007E00AD" w:rsidRPr="007E00AD">
        <w:rPr>
          <w:rFonts w:asciiTheme="minorHAnsi" w:hAnsiTheme="minorHAnsi" w:cstheme="minorHAnsi"/>
          <w:b/>
          <w:sz w:val="28"/>
          <w:szCs w:val="28"/>
        </w:rPr>
        <w:t>National Sustainable Agriculture Coalition</w:t>
      </w:r>
      <w:r w:rsidR="007E00AD">
        <w:rPr>
          <w:rFonts w:asciiTheme="minorHAnsi" w:hAnsiTheme="minorHAnsi" w:cstheme="minorHAnsi"/>
          <w:b/>
          <w:sz w:val="28"/>
          <w:szCs w:val="28"/>
        </w:rPr>
        <w:t xml:space="preserve"> - </w:t>
      </w:r>
      <w:r w:rsidR="00692471" w:rsidRPr="00692471">
        <w:rPr>
          <w:rFonts w:asciiTheme="minorHAnsi" w:hAnsiTheme="minorHAnsi" w:cstheme="minorHAnsi"/>
          <w:b/>
          <w:sz w:val="28"/>
          <w:szCs w:val="28"/>
        </w:rPr>
        <w:t xml:space="preserve">Be </w:t>
      </w:r>
      <w:r w:rsidR="00692471">
        <w:rPr>
          <w:rFonts w:asciiTheme="minorHAnsi" w:hAnsiTheme="minorHAnsi" w:cstheme="minorHAnsi"/>
          <w:b/>
          <w:sz w:val="28"/>
          <w:szCs w:val="28"/>
        </w:rPr>
        <w:t xml:space="preserve">a </w:t>
      </w:r>
      <w:r w:rsidR="00692471" w:rsidRPr="00692471">
        <w:rPr>
          <w:rFonts w:asciiTheme="minorHAnsi" w:hAnsiTheme="minorHAnsi" w:cstheme="minorHAnsi"/>
          <w:b/>
          <w:sz w:val="28"/>
          <w:szCs w:val="28"/>
        </w:rPr>
        <w:t xml:space="preserve">Grant Reviewer </w:t>
      </w:r>
      <w:r w:rsidR="00692471">
        <w:rPr>
          <w:rFonts w:asciiTheme="minorHAnsi" w:hAnsiTheme="minorHAnsi" w:cstheme="minorHAnsi"/>
          <w:b/>
          <w:sz w:val="28"/>
          <w:szCs w:val="28"/>
        </w:rPr>
        <w:t>f</w:t>
      </w:r>
      <w:r w:rsidR="00692471" w:rsidRPr="00692471">
        <w:rPr>
          <w:rFonts w:asciiTheme="minorHAnsi" w:hAnsiTheme="minorHAnsi" w:cstheme="minorHAnsi"/>
          <w:b/>
          <w:sz w:val="28"/>
          <w:szCs w:val="28"/>
        </w:rPr>
        <w:t xml:space="preserve">or </w:t>
      </w:r>
      <w:r w:rsidR="00692471">
        <w:rPr>
          <w:rFonts w:asciiTheme="minorHAnsi" w:hAnsiTheme="minorHAnsi" w:cstheme="minorHAnsi"/>
          <w:b/>
          <w:sz w:val="28"/>
          <w:szCs w:val="28"/>
        </w:rPr>
        <w:t>USDA</w:t>
      </w:r>
      <w:r w:rsidR="00692471" w:rsidRPr="00692471">
        <w:rPr>
          <w:rFonts w:asciiTheme="minorHAnsi" w:hAnsiTheme="minorHAnsi" w:cstheme="minorHAnsi"/>
          <w:b/>
          <w:sz w:val="28"/>
          <w:szCs w:val="28"/>
        </w:rPr>
        <w:t xml:space="preserve"> Competitive Grants</w:t>
      </w:r>
    </w:p>
    <w:p w14:paraId="1C467FFC" w14:textId="77777777" w:rsidR="009C7286" w:rsidRPr="00E418F4" w:rsidRDefault="009C7286" w:rsidP="009C7286">
      <w:pPr>
        <w:rPr>
          <w:rFonts w:asciiTheme="minorHAnsi" w:hAnsiTheme="minorHAnsi" w:cstheme="minorHAnsi"/>
          <w:b/>
        </w:rPr>
      </w:pPr>
    </w:p>
    <w:p w14:paraId="26E21E40" w14:textId="1E963716" w:rsidR="00692471" w:rsidRDefault="009C7286" w:rsidP="00692471">
      <w:pPr>
        <w:rPr>
          <w:rFonts w:asciiTheme="minorHAnsi" w:hAnsiTheme="minorHAnsi" w:cstheme="minorHAnsi"/>
          <w:bCs/>
          <w:i/>
        </w:rPr>
      </w:pPr>
      <w:r w:rsidRPr="00E418F4">
        <w:rPr>
          <w:rFonts w:asciiTheme="minorHAnsi" w:hAnsiTheme="minorHAnsi" w:cstheme="minorHAnsi"/>
          <w:b/>
          <w:i/>
        </w:rPr>
        <w:t>Purpose:</w:t>
      </w:r>
      <w:r w:rsidR="00692471" w:rsidRPr="00692471">
        <w:t xml:space="preserve"> </w:t>
      </w:r>
      <w:r w:rsidR="00692471" w:rsidRPr="00692471">
        <w:rPr>
          <w:rFonts w:asciiTheme="minorHAnsi" w:hAnsiTheme="minorHAnsi" w:cstheme="minorHAnsi"/>
          <w:bCs/>
          <w:i/>
        </w:rPr>
        <w:t xml:space="preserve">One of the best ways to secure the future of federal food and farm programs is to ensure that they fund successful projects and programs across the country. You can assist the United States Department of Agriculture (USDA) in the implementation of federal programs by reviewing grant applications and recommending which projects should receive funding. By becoming a reviewer for these </w:t>
      </w:r>
      <w:proofErr w:type="gramStart"/>
      <w:r w:rsidR="00692471" w:rsidRPr="00692471">
        <w:rPr>
          <w:rFonts w:asciiTheme="minorHAnsi" w:hAnsiTheme="minorHAnsi" w:cstheme="minorHAnsi"/>
          <w:bCs/>
          <w:i/>
        </w:rPr>
        <w:t>programs</w:t>
      </w:r>
      <w:proofErr w:type="gramEnd"/>
      <w:r w:rsidR="00692471" w:rsidRPr="00692471">
        <w:rPr>
          <w:rFonts w:asciiTheme="minorHAnsi" w:hAnsiTheme="minorHAnsi" w:cstheme="minorHAnsi"/>
          <w:bCs/>
          <w:i/>
        </w:rPr>
        <w:t xml:space="preserve"> you can play a critical role in cultivating program support and ensuring that sustainability is prioritized as awards are decided.</w:t>
      </w:r>
    </w:p>
    <w:p w14:paraId="29314F0C" w14:textId="77777777" w:rsidR="003A6396" w:rsidRDefault="003A6396" w:rsidP="00692471">
      <w:pPr>
        <w:rPr>
          <w:rFonts w:asciiTheme="minorHAnsi" w:hAnsiTheme="minorHAnsi" w:cstheme="minorHAnsi"/>
          <w:bCs/>
          <w:i/>
        </w:rPr>
      </w:pPr>
    </w:p>
    <w:p w14:paraId="13517809" w14:textId="5D1DB2B6" w:rsidR="006E2EAA" w:rsidRPr="007500C3" w:rsidRDefault="006E2EAA" w:rsidP="006E2EAA">
      <w:pPr>
        <w:rPr>
          <w:rFonts w:asciiTheme="minorHAnsi" w:hAnsiTheme="minorHAnsi" w:cstheme="minorHAnsi"/>
          <w:bCs/>
          <w:i/>
        </w:rPr>
      </w:pPr>
      <w:r w:rsidRPr="007500C3">
        <w:rPr>
          <w:rFonts w:asciiTheme="minorHAnsi" w:hAnsiTheme="minorHAnsi" w:cstheme="minorHAnsi"/>
          <w:bCs/>
          <w:i/>
        </w:rPr>
        <w:t>While processes may change from year to year, the following programs typically use peer reviewers:</w:t>
      </w:r>
    </w:p>
    <w:p w14:paraId="65EB1D7E"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Farmers Market Local Food Promotion Program (FMLFPP)</w:t>
      </w:r>
    </w:p>
    <w:p w14:paraId="22A109DB"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Value-Added Producer Grants Program (VAPG)</w:t>
      </w:r>
    </w:p>
    <w:p w14:paraId="2C7FAB1B"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Community Food Projects (CFP)</w:t>
      </w:r>
    </w:p>
    <w:p w14:paraId="15F4C648"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Beginning Farmer and Rancher Development Program (BFRDP)</w:t>
      </w:r>
    </w:p>
    <w:p w14:paraId="3CEF362C"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Organic Agriculture Research and Extension Initiative (OREI)</w:t>
      </w:r>
    </w:p>
    <w:p w14:paraId="0EC38751"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Organic Transitions, Research, and Extension Program (ORG)</w:t>
      </w:r>
    </w:p>
    <w:p w14:paraId="4800CD6C"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Agriculture and Food Research Initiative (AFRI)</w:t>
      </w:r>
    </w:p>
    <w:p w14:paraId="621F5A61"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Sustainable Agriculture Research and Education Program (SARE)</w:t>
      </w:r>
    </w:p>
    <w:p w14:paraId="634EADA1" w14:textId="77777777" w:rsid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Outreach and Assistance for Socially Disadvantaged and Veterans Farmers (Section 2501)</w:t>
      </w:r>
    </w:p>
    <w:p w14:paraId="4BE10D87" w14:textId="6D474C80" w:rsidR="003A6396" w:rsidRPr="006E2EAA" w:rsidRDefault="006E2EAA" w:rsidP="006E2EAA">
      <w:pPr>
        <w:pStyle w:val="ListParagraph"/>
        <w:numPr>
          <w:ilvl w:val="0"/>
          <w:numId w:val="11"/>
        </w:numPr>
        <w:rPr>
          <w:rFonts w:asciiTheme="minorHAnsi" w:hAnsiTheme="minorHAnsi" w:cstheme="minorHAnsi"/>
          <w:bCs/>
          <w:i/>
        </w:rPr>
      </w:pPr>
      <w:r w:rsidRPr="006E2EAA">
        <w:rPr>
          <w:rFonts w:asciiTheme="minorHAnsi" w:hAnsiTheme="minorHAnsi" w:cstheme="minorHAnsi"/>
          <w:bCs/>
          <w:i/>
        </w:rPr>
        <w:t>Food Safety Outreach Program</w:t>
      </w:r>
    </w:p>
    <w:p w14:paraId="4E348D9C" w14:textId="4BAF4927" w:rsidR="009C7286" w:rsidRDefault="009C7286" w:rsidP="009C7286">
      <w:r w:rsidRPr="00E418F4">
        <w:t xml:space="preserve"> </w:t>
      </w:r>
    </w:p>
    <w:p w14:paraId="37862D83" w14:textId="70DA15E1" w:rsidR="009C7286" w:rsidRPr="00136396" w:rsidRDefault="00A8262E" w:rsidP="009C7286">
      <w:pPr>
        <w:rPr>
          <w:rFonts w:asciiTheme="minorHAnsi" w:hAnsiTheme="minorHAnsi" w:cstheme="minorHAnsi"/>
          <w:i/>
          <w:iCs/>
        </w:rPr>
      </w:pPr>
      <w:hyperlink r:id="rId12" w:history="1">
        <w:r w:rsidR="00136396" w:rsidRPr="00136396">
          <w:rPr>
            <w:rStyle w:val="Hyperlink"/>
            <w:rFonts w:asciiTheme="minorHAnsi" w:hAnsiTheme="minorHAnsi" w:cstheme="minorHAnsi"/>
            <w:i/>
            <w:iCs/>
          </w:rPr>
          <w:t>https://sustainableagriculture.net/take-action/advocacy-toolkit/grant-reviewer/</w:t>
        </w:r>
      </w:hyperlink>
      <w:r w:rsidR="00136396" w:rsidRPr="00136396">
        <w:rPr>
          <w:rFonts w:asciiTheme="minorHAnsi" w:hAnsiTheme="minorHAnsi" w:cstheme="minorHAnsi"/>
          <w:i/>
          <w:iCs/>
        </w:rPr>
        <w:t xml:space="preserve"> </w:t>
      </w:r>
    </w:p>
    <w:p w14:paraId="0647BE6C" w14:textId="77777777" w:rsidR="00863CAC" w:rsidRDefault="00863CAC" w:rsidP="00E418F4">
      <w:pPr>
        <w:contextualSpacing/>
        <w:rPr>
          <w:rFonts w:asciiTheme="minorHAnsi" w:hAnsiTheme="minorHAnsi" w:cstheme="minorHAnsi"/>
          <w:i/>
          <w:iCs/>
          <w:color w:val="00B050"/>
        </w:rPr>
      </w:pPr>
    </w:p>
    <w:p w14:paraId="23937D8B" w14:textId="3A466BFB" w:rsidR="004154EC" w:rsidRDefault="004154EC" w:rsidP="00E418F4">
      <w:pPr>
        <w:contextualSpacing/>
        <w:rPr>
          <w:rFonts w:asciiTheme="minorHAnsi" w:hAnsiTheme="minorHAnsi" w:cstheme="minorHAnsi"/>
          <w:b/>
          <w:sz w:val="28"/>
          <w:szCs w:val="28"/>
        </w:rPr>
      </w:pPr>
      <w:r>
        <w:rPr>
          <w:rFonts w:asciiTheme="minorHAnsi" w:hAnsiTheme="minorHAnsi" w:cstheme="minorHAnsi"/>
          <w:b/>
          <w:sz w:val="28"/>
          <w:szCs w:val="28"/>
        </w:rPr>
        <w:t>D</w:t>
      </w:r>
      <w:r w:rsidR="007E1F18">
        <w:rPr>
          <w:rFonts w:asciiTheme="minorHAnsi" w:hAnsiTheme="minorHAnsi" w:cstheme="minorHAnsi"/>
          <w:b/>
          <w:sz w:val="28"/>
          <w:szCs w:val="28"/>
        </w:rPr>
        <w:t xml:space="preserve">epartment of Education - </w:t>
      </w:r>
      <w:r w:rsidR="007E1F18" w:rsidRPr="007E1F18">
        <w:rPr>
          <w:rFonts w:asciiTheme="minorHAnsi" w:hAnsiTheme="minorHAnsi" w:cstheme="minorHAnsi"/>
          <w:b/>
          <w:sz w:val="28"/>
          <w:szCs w:val="28"/>
        </w:rPr>
        <w:t>Office of Postsecondary Education</w:t>
      </w:r>
      <w:r w:rsidR="007E1F18">
        <w:rPr>
          <w:rFonts w:asciiTheme="minorHAnsi" w:hAnsiTheme="minorHAnsi" w:cstheme="minorHAnsi"/>
          <w:b/>
          <w:sz w:val="28"/>
          <w:szCs w:val="28"/>
        </w:rPr>
        <w:t xml:space="preserve"> - Call for </w:t>
      </w:r>
      <w:r w:rsidR="007E1F18" w:rsidRPr="007E1F18">
        <w:rPr>
          <w:rFonts w:asciiTheme="minorHAnsi" w:hAnsiTheme="minorHAnsi" w:cstheme="minorHAnsi"/>
          <w:b/>
          <w:sz w:val="28"/>
          <w:szCs w:val="28"/>
        </w:rPr>
        <w:t>Peer Reviewers</w:t>
      </w:r>
    </w:p>
    <w:p w14:paraId="0DA9521B" w14:textId="77777777" w:rsidR="007E1F18" w:rsidRDefault="007E1F18" w:rsidP="00E418F4">
      <w:pPr>
        <w:contextualSpacing/>
        <w:rPr>
          <w:rFonts w:asciiTheme="minorHAnsi" w:hAnsiTheme="minorHAnsi" w:cstheme="minorHAnsi"/>
          <w:b/>
          <w:sz w:val="28"/>
          <w:szCs w:val="28"/>
        </w:rPr>
      </w:pPr>
    </w:p>
    <w:p w14:paraId="1B48DF08" w14:textId="37A32420" w:rsidR="007E1F18" w:rsidRPr="007352E0" w:rsidRDefault="007E1F18" w:rsidP="00E418F4">
      <w:pPr>
        <w:rPr>
          <w:rFonts w:asciiTheme="minorHAnsi" w:hAnsiTheme="minorHAnsi" w:cstheme="minorHAnsi"/>
          <w:bCs/>
          <w:i/>
          <w:iCs/>
        </w:rPr>
      </w:pPr>
      <w:r w:rsidRPr="007352E0">
        <w:rPr>
          <w:rFonts w:asciiTheme="minorHAnsi" w:hAnsiTheme="minorHAnsi" w:cstheme="minorHAnsi"/>
          <w:b/>
          <w:i/>
          <w:iCs/>
        </w:rPr>
        <w:t xml:space="preserve">Purpose: </w:t>
      </w:r>
      <w:r w:rsidR="002950B9" w:rsidRPr="002950B9">
        <w:rPr>
          <w:rFonts w:asciiTheme="minorHAnsi" w:hAnsiTheme="minorHAnsi" w:cstheme="minorHAnsi"/>
          <w:bCs/>
          <w:i/>
          <w:iCs/>
        </w:rPr>
        <w:t xml:space="preserve">The U.S. Department of Education, Office of Postsecondary Education (OPE) is seeking peer reviewers (also called field readers) to read and evaluate discretionary grant program applications. If you are interested in serving as a peer reviewer for OPE grant competitions, you must register in G5 at </w:t>
      </w:r>
      <w:hyperlink r:id="rId13" w:history="1">
        <w:r w:rsidR="002950B9" w:rsidRPr="002950B9">
          <w:rPr>
            <w:rStyle w:val="Hyperlink"/>
            <w:rFonts w:asciiTheme="minorHAnsi" w:hAnsiTheme="minorHAnsi" w:cstheme="minorHAnsi"/>
            <w:bCs/>
            <w:i/>
            <w:iCs/>
          </w:rPr>
          <w:t>https://www.g5.gov/</w:t>
        </w:r>
      </w:hyperlink>
      <w:r w:rsidR="002950B9">
        <w:rPr>
          <w:rFonts w:asciiTheme="minorHAnsi" w:hAnsiTheme="minorHAnsi" w:cstheme="minorHAnsi"/>
          <w:bCs/>
          <w:i/>
          <w:iCs/>
        </w:rPr>
        <w:t>.</w:t>
      </w:r>
    </w:p>
    <w:p w14:paraId="6D4A68D6" w14:textId="77777777" w:rsidR="00C91713" w:rsidRPr="00C91713" w:rsidRDefault="00C91713" w:rsidP="00C91713">
      <w:pPr>
        <w:rPr>
          <w:rFonts w:asciiTheme="minorHAnsi" w:hAnsiTheme="minorHAnsi" w:cstheme="minorHAnsi"/>
          <w:bCs/>
          <w:i/>
          <w:iCs/>
        </w:rPr>
      </w:pPr>
      <w:r w:rsidRPr="00C91713">
        <w:rPr>
          <w:rFonts w:asciiTheme="minorHAnsi" w:hAnsiTheme="minorHAnsi" w:cstheme="minorHAnsi"/>
          <w:bCs/>
          <w:i/>
          <w:iCs/>
        </w:rPr>
        <w:t>For FY 2024, OPE is preparing to review applications in the following grant programs, with peer reviews ongoing through fall 2024.</w:t>
      </w:r>
    </w:p>
    <w:p w14:paraId="5AA4CCC1"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Alaska Native and Native Hawaiian‐Serving Institutions</w:t>
      </w:r>
    </w:p>
    <w:p w14:paraId="7F50016B"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American Overseas Research Centers</w:t>
      </w:r>
    </w:p>
    <w:p w14:paraId="3B5368FF"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Augustus F. Hawkins Centers of Excellence Program</w:t>
      </w:r>
    </w:p>
    <w:p w14:paraId="09EFD3AF"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Basic Needs for Postsecondary Students</w:t>
      </w:r>
    </w:p>
    <w:p w14:paraId="50989A45"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Fulbright-Hays Doctoral Dissertation Research Abroad</w:t>
      </w:r>
    </w:p>
    <w:p w14:paraId="09631DAA"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Fulbright-Hays Faculty Research Abroad</w:t>
      </w:r>
    </w:p>
    <w:p w14:paraId="3A75B902"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Fulbright-Hays Group Projects Abroad</w:t>
      </w:r>
    </w:p>
    <w:p w14:paraId="514748AF"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Fulbright-Hays Seminars Abroad</w:t>
      </w:r>
    </w:p>
    <w:p w14:paraId="36BC3BF0"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lastRenderedPageBreak/>
        <w:t>GEAR UP‐Partnership</w:t>
      </w:r>
    </w:p>
    <w:p w14:paraId="6E544246"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GEAR UP‐State</w:t>
      </w:r>
    </w:p>
    <w:p w14:paraId="317F5A56"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Graduate Assistance in Areas of National Need</w:t>
      </w:r>
    </w:p>
    <w:p w14:paraId="7DB96616"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Modeling and Simulation</w:t>
      </w:r>
    </w:p>
    <w:p w14:paraId="4C8E59D2" w14:textId="77777777" w:rsidR="00C91713" w:rsidRPr="00C91713" w:rsidRDefault="00C91713" w:rsidP="00C91713">
      <w:pPr>
        <w:numPr>
          <w:ilvl w:val="0"/>
          <w:numId w:val="22"/>
        </w:numPr>
        <w:rPr>
          <w:rFonts w:asciiTheme="minorHAnsi" w:hAnsiTheme="minorHAnsi" w:cstheme="minorHAnsi"/>
          <w:bCs/>
          <w:i/>
          <w:iCs/>
        </w:rPr>
      </w:pPr>
      <w:r w:rsidRPr="00C91713">
        <w:rPr>
          <w:rFonts w:asciiTheme="minorHAnsi" w:hAnsiTheme="minorHAnsi" w:cstheme="minorHAnsi"/>
          <w:bCs/>
          <w:i/>
          <w:iCs/>
        </w:rPr>
        <w:t>Promoting Postbaccalaureate Opportunities for Hispanic Americans</w:t>
      </w:r>
    </w:p>
    <w:p w14:paraId="3AFF3F4B" w14:textId="0F0E44B2" w:rsidR="007352E0" w:rsidRDefault="00C91713" w:rsidP="007352E0">
      <w:pPr>
        <w:numPr>
          <w:ilvl w:val="0"/>
          <w:numId w:val="22"/>
        </w:numPr>
        <w:rPr>
          <w:rFonts w:asciiTheme="minorHAnsi" w:hAnsiTheme="minorHAnsi" w:cstheme="minorHAnsi"/>
          <w:bCs/>
          <w:i/>
          <w:iCs/>
        </w:rPr>
      </w:pPr>
      <w:r w:rsidRPr="00C91713">
        <w:rPr>
          <w:rFonts w:asciiTheme="minorHAnsi" w:hAnsiTheme="minorHAnsi" w:cstheme="minorHAnsi"/>
          <w:bCs/>
          <w:i/>
          <w:iCs/>
        </w:rPr>
        <w:t>Training Program for Federal TRIO Programs</w:t>
      </w:r>
    </w:p>
    <w:p w14:paraId="676EF618" w14:textId="77777777" w:rsidR="00C91713" w:rsidRPr="00C91713" w:rsidRDefault="00C91713" w:rsidP="00C91713">
      <w:pPr>
        <w:rPr>
          <w:rFonts w:asciiTheme="minorHAnsi" w:hAnsiTheme="minorHAnsi" w:cstheme="minorHAnsi"/>
          <w:bCs/>
          <w:i/>
          <w:iCs/>
        </w:rPr>
      </w:pPr>
    </w:p>
    <w:p w14:paraId="7D4AE02D" w14:textId="3F982B28" w:rsidR="007352E0" w:rsidRDefault="00A8262E" w:rsidP="007352E0">
      <w:pPr>
        <w:rPr>
          <w:rStyle w:val="Hyperlink"/>
          <w:rFonts w:asciiTheme="minorHAnsi" w:hAnsiTheme="minorHAnsi" w:cstheme="minorHAnsi"/>
          <w:bCs/>
          <w:i/>
          <w:iCs/>
        </w:rPr>
      </w:pPr>
      <w:hyperlink r:id="rId14" w:history="1">
        <w:r w:rsidR="007352E0" w:rsidRPr="007352E0">
          <w:rPr>
            <w:rStyle w:val="Hyperlink"/>
            <w:rFonts w:asciiTheme="minorHAnsi" w:hAnsiTheme="minorHAnsi" w:cstheme="minorHAnsi"/>
            <w:bCs/>
            <w:i/>
            <w:iCs/>
          </w:rPr>
          <w:t>https://www2.ed.gov/about/offices/list/ope/peer-reviewers/index.html</w:t>
        </w:r>
      </w:hyperlink>
    </w:p>
    <w:p w14:paraId="52C7CFD4" w14:textId="77777777" w:rsidR="00103B83" w:rsidRDefault="00103B83" w:rsidP="007352E0">
      <w:pPr>
        <w:rPr>
          <w:rStyle w:val="Hyperlink"/>
          <w:rFonts w:asciiTheme="minorHAnsi" w:hAnsiTheme="minorHAnsi" w:cstheme="minorHAnsi"/>
          <w:bCs/>
          <w:i/>
          <w:iCs/>
        </w:rPr>
      </w:pPr>
    </w:p>
    <w:p w14:paraId="7F1C72DA" w14:textId="56FB78A5" w:rsidR="00103B83" w:rsidRDefault="00103B83" w:rsidP="00103B83">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743FA5">
        <w:rPr>
          <w:rFonts w:asciiTheme="minorHAnsi" w:hAnsiTheme="minorHAnsi" w:cstheme="minorHAnsi"/>
          <w:b/>
          <w:sz w:val="28"/>
          <w:szCs w:val="28"/>
        </w:rPr>
        <w:t>Advanced Research Projects Agency—Energy (ARPA-E)</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016F1088" w14:textId="77777777" w:rsidR="00103B83" w:rsidRDefault="00103B83" w:rsidP="00103B83">
      <w:pPr>
        <w:contextualSpacing/>
        <w:rPr>
          <w:rFonts w:asciiTheme="minorHAnsi" w:hAnsiTheme="minorHAnsi" w:cstheme="minorHAnsi"/>
          <w:b/>
          <w:sz w:val="28"/>
          <w:szCs w:val="28"/>
        </w:rPr>
      </w:pPr>
    </w:p>
    <w:p w14:paraId="1CD9E449" w14:textId="77777777" w:rsidR="00103B83" w:rsidRDefault="00103B83" w:rsidP="00103B83">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644689">
        <w:rPr>
          <w:rFonts w:asciiTheme="minorHAnsi" w:hAnsiTheme="minorHAnsi" w:cstheme="minorHAnsi"/>
          <w:bCs/>
          <w:i/>
          <w:iCs/>
        </w:rPr>
        <w:t>ARPA-E advances high-potential, high-impact energy technologies that are too early for private-sector investment. ARPA-E awardees are unique because they are developing entirely new ways to generate, store, and use energy.</w:t>
      </w:r>
    </w:p>
    <w:p w14:paraId="6E1784CF" w14:textId="77777777" w:rsidR="00103B83" w:rsidRPr="00644689" w:rsidRDefault="00103B83" w:rsidP="00103B83">
      <w:pPr>
        <w:contextualSpacing/>
        <w:rPr>
          <w:rFonts w:asciiTheme="minorHAnsi" w:hAnsiTheme="minorHAnsi" w:cstheme="minorHAnsi"/>
          <w:bCs/>
          <w:i/>
          <w:iCs/>
        </w:rPr>
      </w:pPr>
    </w:p>
    <w:p w14:paraId="174ED8B3" w14:textId="77777777" w:rsidR="00103B83" w:rsidRPr="00644689" w:rsidRDefault="00103B83" w:rsidP="00103B83">
      <w:pPr>
        <w:contextualSpacing/>
        <w:rPr>
          <w:rFonts w:asciiTheme="minorHAnsi" w:hAnsiTheme="minorHAnsi" w:cstheme="minorHAnsi"/>
          <w:bCs/>
          <w:i/>
          <w:iCs/>
        </w:rPr>
      </w:pPr>
      <w:r w:rsidRPr="00644689">
        <w:rPr>
          <w:rFonts w:asciiTheme="minorHAnsi" w:hAnsiTheme="minorHAnsi" w:cstheme="minorHAnsi"/>
          <w:bCs/>
          <w:i/>
          <w:iCs/>
        </w:rPr>
        <w:t>To review for ARPA-E, please register on the ARPA-E Exchange: </w:t>
      </w:r>
      <w:hyperlink r:id="rId15" w:history="1">
        <w:r w:rsidRPr="00644689">
          <w:rPr>
            <w:rStyle w:val="Hyperlink"/>
            <w:rFonts w:asciiTheme="minorHAnsi" w:hAnsiTheme="minorHAnsi" w:cstheme="minorHAnsi"/>
            <w:bCs/>
            <w:i/>
            <w:iCs/>
          </w:rPr>
          <w:t>ARPA-E Funding Opportunity Exchange</w:t>
        </w:r>
      </w:hyperlink>
      <w:r w:rsidRPr="00644689">
        <w:rPr>
          <w:rFonts w:asciiTheme="minorHAnsi" w:hAnsiTheme="minorHAnsi" w:cstheme="minorHAnsi"/>
          <w:bCs/>
          <w:i/>
          <w:iCs/>
        </w:rPr>
        <w:t>. Click on the yellow “New External User or Reviewer” button if you are not a DOE or Lab employee.</w:t>
      </w:r>
    </w:p>
    <w:p w14:paraId="46DBFEA7" w14:textId="77777777" w:rsidR="00103B83" w:rsidRDefault="00103B83" w:rsidP="00103B83">
      <w:pPr>
        <w:rPr>
          <w:rFonts w:asciiTheme="minorHAnsi" w:hAnsiTheme="minorHAnsi" w:cstheme="minorHAnsi"/>
          <w:bCs/>
          <w:i/>
          <w:iCs/>
        </w:rPr>
      </w:pPr>
    </w:p>
    <w:p w14:paraId="00C52C48" w14:textId="77777777" w:rsidR="00103B83" w:rsidRDefault="00A8262E" w:rsidP="00103B83">
      <w:pPr>
        <w:rPr>
          <w:rFonts w:asciiTheme="minorHAnsi" w:hAnsiTheme="minorHAnsi" w:cstheme="minorHAnsi"/>
          <w:bCs/>
          <w:i/>
          <w:iCs/>
        </w:rPr>
      </w:pPr>
      <w:hyperlink r:id="rId16" w:history="1">
        <w:r w:rsidR="00103B83" w:rsidRPr="009207A6">
          <w:rPr>
            <w:rStyle w:val="Hyperlink"/>
            <w:rFonts w:asciiTheme="minorHAnsi" w:hAnsiTheme="minorHAnsi" w:cstheme="minorHAnsi"/>
            <w:bCs/>
            <w:i/>
            <w:iCs/>
          </w:rPr>
          <w:t>https://www.energy.gov/diversity/become-doe-meritpeer-reviewer</w:t>
        </w:r>
      </w:hyperlink>
      <w:r w:rsidR="00103B83">
        <w:rPr>
          <w:rFonts w:asciiTheme="minorHAnsi" w:hAnsiTheme="minorHAnsi" w:cstheme="minorHAnsi"/>
          <w:bCs/>
          <w:i/>
          <w:iCs/>
        </w:rPr>
        <w:t xml:space="preserve"> </w:t>
      </w:r>
    </w:p>
    <w:p w14:paraId="0DBF4DE8" w14:textId="77777777" w:rsidR="00103B83" w:rsidRDefault="00103B83" w:rsidP="007352E0">
      <w:pPr>
        <w:rPr>
          <w:rFonts w:asciiTheme="minorHAnsi" w:hAnsiTheme="minorHAnsi" w:cstheme="minorHAnsi"/>
          <w:bCs/>
          <w:i/>
          <w:iCs/>
        </w:rPr>
      </w:pPr>
    </w:p>
    <w:p w14:paraId="67322A8C" w14:textId="0633AEC3" w:rsidR="003C4987" w:rsidRDefault="003C4987" w:rsidP="003C4987">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217D7C">
        <w:rPr>
          <w:rFonts w:asciiTheme="minorHAnsi" w:hAnsiTheme="minorHAnsi" w:cstheme="minorHAnsi"/>
          <w:b/>
          <w:sz w:val="28"/>
          <w:szCs w:val="28"/>
        </w:rPr>
        <w:t>Federal Energy Management Programs (FEMP)</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0A97222A" w14:textId="77777777" w:rsidR="003C4987" w:rsidRDefault="003C4987" w:rsidP="003C4987">
      <w:pPr>
        <w:contextualSpacing/>
        <w:rPr>
          <w:rFonts w:asciiTheme="minorHAnsi" w:hAnsiTheme="minorHAnsi" w:cstheme="minorHAnsi"/>
          <w:b/>
          <w:sz w:val="28"/>
          <w:szCs w:val="28"/>
        </w:rPr>
      </w:pPr>
    </w:p>
    <w:p w14:paraId="63066EE9" w14:textId="77777777" w:rsidR="003C4987" w:rsidRPr="00167F45" w:rsidRDefault="003C4987" w:rsidP="003C4987">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167F45">
        <w:rPr>
          <w:rFonts w:asciiTheme="minorHAnsi" w:hAnsiTheme="minorHAnsi" w:cstheme="minorHAnsi"/>
          <w:bCs/>
          <w:i/>
          <w:iCs/>
        </w:rPr>
        <w:t>FEMP works with its stakeholders to enable federal agencies to meet energy-related goals, identify affordable solutions, facilitate public-private partnerships, and provide energy leadership to the country by identifying and leveraging government best practices.</w:t>
      </w:r>
    </w:p>
    <w:p w14:paraId="08D9CFB1" w14:textId="77777777" w:rsidR="003C4987" w:rsidRPr="00167F45" w:rsidRDefault="003C4987" w:rsidP="003C4987">
      <w:pPr>
        <w:contextualSpacing/>
        <w:rPr>
          <w:rFonts w:asciiTheme="minorHAnsi" w:hAnsiTheme="minorHAnsi" w:cstheme="minorHAnsi"/>
          <w:bCs/>
          <w:i/>
          <w:iCs/>
        </w:rPr>
      </w:pPr>
    </w:p>
    <w:p w14:paraId="2701741F" w14:textId="77777777" w:rsidR="003C4987" w:rsidRPr="00A4069E" w:rsidRDefault="003C4987" w:rsidP="003C4987">
      <w:pPr>
        <w:contextualSpacing/>
        <w:rPr>
          <w:rFonts w:asciiTheme="minorHAnsi" w:hAnsiTheme="minorHAnsi" w:cstheme="minorHAnsi"/>
          <w:bCs/>
          <w:i/>
          <w:iCs/>
        </w:rPr>
      </w:pPr>
      <w:r w:rsidRPr="00DC0FD2">
        <w:rPr>
          <w:rFonts w:asciiTheme="minorHAnsi" w:hAnsiTheme="minorHAnsi" w:cstheme="minorHAnsi"/>
          <w:bCs/>
          <w:i/>
          <w:iCs/>
        </w:rPr>
        <w:t>To review for FEMP, please register through the </w:t>
      </w:r>
      <w:hyperlink r:id="rId17" w:history="1">
        <w:r w:rsidRPr="00DC0FD2">
          <w:rPr>
            <w:rStyle w:val="Hyperlink"/>
            <w:rFonts w:asciiTheme="minorHAnsi" w:hAnsiTheme="minorHAnsi" w:cstheme="minorHAnsi"/>
            <w:bCs/>
            <w:i/>
            <w:iCs/>
          </w:rPr>
          <w:t xml:space="preserve">Clean Energy Infrastructure </w:t>
        </w:r>
        <w:proofErr w:type="spellStart"/>
        <w:r w:rsidRPr="00DC0FD2">
          <w:rPr>
            <w:rStyle w:val="Hyperlink"/>
            <w:rFonts w:asciiTheme="minorHAnsi" w:hAnsiTheme="minorHAnsi" w:cstheme="minorHAnsi"/>
            <w:bCs/>
            <w:i/>
            <w:iCs/>
          </w:rPr>
          <w:t>eXCHANGE</w:t>
        </w:r>
        <w:proofErr w:type="spellEnd"/>
      </w:hyperlink>
      <w:r w:rsidRPr="00DC0FD2">
        <w:rPr>
          <w:rFonts w:asciiTheme="minorHAnsi" w:hAnsiTheme="minorHAnsi" w:cstheme="minorHAnsi"/>
          <w:bCs/>
          <w:i/>
          <w:iCs/>
        </w:rPr>
        <w:t>.  If you are not a DOE or Lab employee, click on the yellow “New External User or Reviewer” button to get started.</w:t>
      </w:r>
    </w:p>
    <w:p w14:paraId="7DD0934A" w14:textId="77777777" w:rsidR="003C4987" w:rsidRDefault="003C4987" w:rsidP="003C4987">
      <w:pPr>
        <w:contextualSpacing/>
        <w:rPr>
          <w:rFonts w:asciiTheme="minorHAnsi" w:hAnsiTheme="minorHAnsi" w:cstheme="minorHAnsi"/>
          <w:bCs/>
          <w:i/>
          <w:iCs/>
        </w:rPr>
      </w:pPr>
    </w:p>
    <w:p w14:paraId="316412CE" w14:textId="255823C6" w:rsidR="003C4987" w:rsidRDefault="00A8262E" w:rsidP="007352E0">
      <w:pPr>
        <w:rPr>
          <w:rFonts w:asciiTheme="minorHAnsi" w:hAnsiTheme="minorHAnsi" w:cstheme="minorHAnsi"/>
          <w:bCs/>
          <w:i/>
          <w:iCs/>
        </w:rPr>
      </w:pPr>
      <w:hyperlink r:id="rId18" w:history="1">
        <w:r w:rsidR="003C4987" w:rsidRPr="009207A6">
          <w:rPr>
            <w:rStyle w:val="Hyperlink"/>
            <w:rFonts w:asciiTheme="minorHAnsi" w:hAnsiTheme="minorHAnsi" w:cstheme="minorHAnsi"/>
            <w:bCs/>
            <w:i/>
            <w:iCs/>
          </w:rPr>
          <w:t>https://www.energy.gov/diversity/become-doe-meritpeer-reviewer</w:t>
        </w:r>
      </w:hyperlink>
      <w:r w:rsidR="003C4987">
        <w:rPr>
          <w:rFonts w:asciiTheme="minorHAnsi" w:hAnsiTheme="minorHAnsi" w:cstheme="minorHAnsi"/>
          <w:bCs/>
          <w:i/>
          <w:iCs/>
        </w:rPr>
        <w:t xml:space="preserve"> </w:t>
      </w:r>
    </w:p>
    <w:p w14:paraId="68B9D80F" w14:textId="77777777" w:rsidR="00FA359A" w:rsidRDefault="00FA359A" w:rsidP="007352E0">
      <w:pPr>
        <w:rPr>
          <w:rFonts w:asciiTheme="minorHAnsi" w:hAnsiTheme="minorHAnsi" w:cstheme="minorHAnsi"/>
          <w:bCs/>
          <w:i/>
          <w:iCs/>
        </w:rPr>
      </w:pPr>
    </w:p>
    <w:p w14:paraId="28DD830E" w14:textId="0E20C113" w:rsidR="00FA359A" w:rsidRDefault="00FA359A" w:rsidP="00FA359A">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033A90">
        <w:rPr>
          <w:rFonts w:asciiTheme="minorHAnsi" w:hAnsiTheme="minorHAnsi" w:cstheme="minorHAnsi"/>
          <w:b/>
          <w:sz w:val="28"/>
          <w:szCs w:val="28"/>
        </w:rPr>
        <w:t>Grid Deployment Office (GDO)</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54F96A3B" w14:textId="77777777" w:rsidR="00FA359A" w:rsidRDefault="00FA359A" w:rsidP="00FA359A">
      <w:pPr>
        <w:contextualSpacing/>
        <w:rPr>
          <w:rFonts w:asciiTheme="minorHAnsi" w:hAnsiTheme="minorHAnsi" w:cstheme="minorHAnsi"/>
          <w:b/>
          <w:sz w:val="28"/>
          <w:szCs w:val="28"/>
        </w:rPr>
      </w:pPr>
    </w:p>
    <w:p w14:paraId="7F6D3179" w14:textId="77777777" w:rsidR="00FA359A" w:rsidRDefault="00FA359A" w:rsidP="00FA359A">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167F45">
        <w:rPr>
          <w:rFonts w:asciiTheme="minorHAnsi" w:hAnsiTheme="minorHAnsi" w:cstheme="minorHAnsi"/>
          <w:bCs/>
          <w:i/>
          <w:iCs/>
        </w:rPr>
        <w:t>GDO works to provide electricity to everyone, everywhere by maintaining and investing in critical generation facilities to ensure resource adequacy and improving and expanding transmission and distribution systems.</w:t>
      </w:r>
    </w:p>
    <w:p w14:paraId="1B0FD935" w14:textId="77777777" w:rsidR="00FA359A" w:rsidRPr="00167F45" w:rsidRDefault="00FA359A" w:rsidP="00FA359A">
      <w:pPr>
        <w:contextualSpacing/>
        <w:rPr>
          <w:rFonts w:asciiTheme="minorHAnsi" w:hAnsiTheme="minorHAnsi" w:cstheme="minorHAnsi"/>
          <w:bCs/>
          <w:i/>
          <w:iCs/>
        </w:rPr>
      </w:pPr>
    </w:p>
    <w:p w14:paraId="4A0C8F9C" w14:textId="77777777" w:rsidR="00FA359A" w:rsidRPr="00167F45" w:rsidRDefault="00FA359A" w:rsidP="00FA359A">
      <w:pPr>
        <w:contextualSpacing/>
        <w:rPr>
          <w:rFonts w:asciiTheme="minorHAnsi" w:hAnsiTheme="minorHAnsi" w:cstheme="minorHAnsi"/>
          <w:bCs/>
          <w:i/>
          <w:iCs/>
        </w:rPr>
      </w:pPr>
      <w:r w:rsidRPr="00167F45">
        <w:rPr>
          <w:rFonts w:asciiTheme="minorHAnsi" w:hAnsiTheme="minorHAnsi" w:cstheme="minorHAnsi"/>
          <w:bCs/>
          <w:i/>
          <w:iCs/>
        </w:rPr>
        <w:lastRenderedPageBreak/>
        <w:t>Subject Matter Experts are needed for (but not limited to!) the following areas:</w:t>
      </w:r>
    </w:p>
    <w:p w14:paraId="5EEE26D7" w14:textId="77777777" w:rsidR="00FA359A" w:rsidRPr="00167F45" w:rsidRDefault="00FA359A" w:rsidP="00FA359A">
      <w:pPr>
        <w:numPr>
          <w:ilvl w:val="0"/>
          <w:numId w:val="24"/>
        </w:numPr>
        <w:contextualSpacing/>
        <w:rPr>
          <w:rFonts w:asciiTheme="minorHAnsi" w:hAnsiTheme="minorHAnsi" w:cstheme="minorHAnsi"/>
          <w:bCs/>
          <w:i/>
          <w:iCs/>
        </w:rPr>
      </w:pPr>
      <w:r w:rsidRPr="00167F45">
        <w:rPr>
          <w:rFonts w:asciiTheme="minorHAnsi" w:hAnsiTheme="minorHAnsi" w:cstheme="minorHAnsi"/>
          <w:bCs/>
          <w:i/>
          <w:iCs/>
        </w:rPr>
        <w:t>Transmission and Distribution Systems</w:t>
      </w:r>
    </w:p>
    <w:p w14:paraId="7154F7C5" w14:textId="77777777" w:rsidR="00FA359A" w:rsidRPr="00167F45" w:rsidRDefault="00FA359A" w:rsidP="00FA359A">
      <w:pPr>
        <w:numPr>
          <w:ilvl w:val="0"/>
          <w:numId w:val="24"/>
        </w:numPr>
        <w:contextualSpacing/>
        <w:rPr>
          <w:rFonts w:asciiTheme="minorHAnsi" w:hAnsiTheme="minorHAnsi" w:cstheme="minorHAnsi"/>
          <w:bCs/>
          <w:i/>
          <w:iCs/>
        </w:rPr>
      </w:pPr>
      <w:r w:rsidRPr="00167F45">
        <w:rPr>
          <w:rFonts w:asciiTheme="minorHAnsi" w:hAnsiTheme="minorHAnsi" w:cstheme="minorHAnsi"/>
          <w:bCs/>
          <w:i/>
          <w:iCs/>
        </w:rPr>
        <w:t>Energy Justice, Community Benefits, Community Engagement, and Justice40 Initiative</w:t>
      </w:r>
    </w:p>
    <w:p w14:paraId="63B22F75" w14:textId="77777777" w:rsidR="00FA359A" w:rsidRPr="00167F45" w:rsidRDefault="00FA359A" w:rsidP="00FA359A">
      <w:pPr>
        <w:numPr>
          <w:ilvl w:val="0"/>
          <w:numId w:val="24"/>
        </w:numPr>
        <w:contextualSpacing/>
        <w:rPr>
          <w:rFonts w:asciiTheme="minorHAnsi" w:hAnsiTheme="minorHAnsi" w:cstheme="minorHAnsi"/>
          <w:bCs/>
          <w:i/>
          <w:iCs/>
        </w:rPr>
      </w:pPr>
      <w:r w:rsidRPr="00167F45">
        <w:rPr>
          <w:rFonts w:asciiTheme="minorHAnsi" w:hAnsiTheme="minorHAnsi" w:cstheme="minorHAnsi"/>
          <w:bCs/>
          <w:i/>
          <w:iCs/>
        </w:rPr>
        <w:t>(Grid Resilience) Weatherization, Undergrounding, Adaptation Techniques, Advanced Modeling, Distributed Generation/Microgrids for system capacity enhancement</w:t>
      </w:r>
    </w:p>
    <w:p w14:paraId="45D3951D" w14:textId="77777777" w:rsidR="00FA359A" w:rsidRPr="00167F45" w:rsidRDefault="00FA359A" w:rsidP="00FA359A">
      <w:pPr>
        <w:numPr>
          <w:ilvl w:val="0"/>
          <w:numId w:val="24"/>
        </w:numPr>
        <w:contextualSpacing/>
        <w:rPr>
          <w:rFonts w:asciiTheme="minorHAnsi" w:hAnsiTheme="minorHAnsi" w:cstheme="minorHAnsi"/>
          <w:bCs/>
          <w:i/>
          <w:iCs/>
        </w:rPr>
      </w:pPr>
      <w:r w:rsidRPr="00167F45">
        <w:rPr>
          <w:rFonts w:asciiTheme="minorHAnsi" w:hAnsiTheme="minorHAnsi" w:cstheme="minorHAnsi"/>
          <w:bCs/>
          <w:i/>
          <w:iCs/>
        </w:rPr>
        <w:t>(Smart Grid) Power flow controls/distribution management, DER aggregation</w:t>
      </w:r>
    </w:p>
    <w:p w14:paraId="610C4BCE" w14:textId="77777777" w:rsidR="00FA359A" w:rsidRDefault="00FA359A" w:rsidP="00FA359A">
      <w:pPr>
        <w:numPr>
          <w:ilvl w:val="0"/>
          <w:numId w:val="24"/>
        </w:numPr>
        <w:contextualSpacing/>
        <w:rPr>
          <w:rFonts w:asciiTheme="minorHAnsi" w:hAnsiTheme="minorHAnsi" w:cstheme="minorHAnsi"/>
          <w:bCs/>
          <w:i/>
          <w:iCs/>
        </w:rPr>
      </w:pPr>
      <w:r w:rsidRPr="00167F45">
        <w:rPr>
          <w:rFonts w:asciiTheme="minorHAnsi" w:hAnsiTheme="minorHAnsi" w:cstheme="minorHAnsi"/>
          <w:bCs/>
          <w:i/>
          <w:iCs/>
        </w:rPr>
        <w:t>(Grid Innovation) Microgrids and Islanding, Permitting and Siting, Storage, Grid Assets and Backup Power, Novel or Innovative Approaches to Financing and Interconnections</w:t>
      </w:r>
    </w:p>
    <w:p w14:paraId="2FC5089C" w14:textId="77777777" w:rsidR="00FA359A" w:rsidRPr="00167F45" w:rsidRDefault="00FA359A" w:rsidP="00FA359A">
      <w:pPr>
        <w:contextualSpacing/>
        <w:rPr>
          <w:rFonts w:asciiTheme="minorHAnsi" w:hAnsiTheme="minorHAnsi" w:cstheme="minorHAnsi"/>
          <w:bCs/>
          <w:i/>
          <w:iCs/>
        </w:rPr>
      </w:pPr>
    </w:p>
    <w:p w14:paraId="34E81C4B" w14:textId="77777777" w:rsidR="00FA359A" w:rsidRPr="00167F45" w:rsidRDefault="00FA359A" w:rsidP="00FA359A">
      <w:pPr>
        <w:contextualSpacing/>
        <w:rPr>
          <w:rFonts w:asciiTheme="minorHAnsi" w:hAnsiTheme="minorHAnsi" w:cstheme="minorHAnsi"/>
          <w:bCs/>
          <w:i/>
          <w:iCs/>
        </w:rPr>
      </w:pPr>
      <w:r w:rsidRPr="00167F45">
        <w:rPr>
          <w:rFonts w:asciiTheme="minorHAnsi" w:hAnsiTheme="minorHAnsi" w:cstheme="minorHAnsi"/>
          <w:bCs/>
          <w:i/>
          <w:iCs/>
        </w:rPr>
        <w:t>To review for GDO, please register through the </w:t>
      </w:r>
      <w:hyperlink r:id="rId19" w:history="1">
        <w:r w:rsidRPr="00167F45">
          <w:rPr>
            <w:rStyle w:val="Hyperlink"/>
            <w:rFonts w:asciiTheme="minorHAnsi" w:hAnsiTheme="minorHAnsi" w:cstheme="minorHAnsi"/>
            <w:bCs/>
            <w:i/>
            <w:iCs/>
          </w:rPr>
          <w:t xml:space="preserve">Clean Energy Infrastructure </w:t>
        </w:r>
        <w:proofErr w:type="spellStart"/>
        <w:r w:rsidRPr="00167F45">
          <w:rPr>
            <w:rStyle w:val="Hyperlink"/>
            <w:rFonts w:asciiTheme="minorHAnsi" w:hAnsiTheme="minorHAnsi" w:cstheme="minorHAnsi"/>
            <w:bCs/>
            <w:i/>
            <w:iCs/>
          </w:rPr>
          <w:t>eXCHANGE</w:t>
        </w:r>
        <w:proofErr w:type="spellEnd"/>
      </w:hyperlink>
      <w:r w:rsidRPr="00167F45">
        <w:rPr>
          <w:rFonts w:asciiTheme="minorHAnsi" w:hAnsiTheme="minorHAnsi" w:cstheme="minorHAnsi"/>
          <w:bCs/>
          <w:i/>
          <w:iCs/>
        </w:rPr>
        <w:t>.  If you are not a DOE or Lab employee, click on the yellow “New External User or Reviewer” button to get started.</w:t>
      </w:r>
    </w:p>
    <w:p w14:paraId="479237FF" w14:textId="77777777" w:rsidR="00FA359A" w:rsidRDefault="00FA359A" w:rsidP="00FA359A">
      <w:pPr>
        <w:contextualSpacing/>
        <w:rPr>
          <w:rFonts w:asciiTheme="minorHAnsi" w:hAnsiTheme="minorHAnsi" w:cstheme="minorHAnsi"/>
          <w:bCs/>
          <w:i/>
          <w:iCs/>
        </w:rPr>
      </w:pPr>
    </w:p>
    <w:p w14:paraId="4F7B07CE" w14:textId="77777777" w:rsidR="00FA359A" w:rsidRDefault="00A8262E" w:rsidP="00FA359A">
      <w:pPr>
        <w:rPr>
          <w:rFonts w:asciiTheme="minorHAnsi" w:hAnsiTheme="minorHAnsi" w:cstheme="minorHAnsi"/>
          <w:bCs/>
          <w:i/>
          <w:iCs/>
        </w:rPr>
      </w:pPr>
      <w:hyperlink r:id="rId20" w:history="1">
        <w:r w:rsidR="00FA359A" w:rsidRPr="009207A6">
          <w:rPr>
            <w:rStyle w:val="Hyperlink"/>
            <w:rFonts w:asciiTheme="minorHAnsi" w:hAnsiTheme="minorHAnsi" w:cstheme="minorHAnsi"/>
            <w:bCs/>
            <w:i/>
            <w:iCs/>
          </w:rPr>
          <w:t>https://www.energy.gov/diversity/become-doe-meritpeer-reviewer</w:t>
        </w:r>
      </w:hyperlink>
      <w:r w:rsidR="00FA359A">
        <w:rPr>
          <w:rFonts w:asciiTheme="minorHAnsi" w:hAnsiTheme="minorHAnsi" w:cstheme="minorHAnsi"/>
          <w:bCs/>
          <w:i/>
          <w:iCs/>
        </w:rPr>
        <w:t xml:space="preserve"> </w:t>
      </w:r>
    </w:p>
    <w:p w14:paraId="0192B856" w14:textId="77777777" w:rsidR="00342697" w:rsidRDefault="00342697" w:rsidP="00FA359A">
      <w:pPr>
        <w:rPr>
          <w:rFonts w:asciiTheme="minorHAnsi" w:hAnsiTheme="minorHAnsi" w:cstheme="minorHAnsi"/>
          <w:bCs/>
          <w:i/>
          <w:iCs/>
        </w:rPr>
      </w:pPr>
    </w:p>
    <w:p w14:paraId="5FA6ECCB" w14:textId="063063B9" w:rsidR="00342697" w:rsidRDefault="00342697" w:rsidP="00342697">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0D703E">
        <w:rPr>
          <w:rFonts w:asciiTheme="minorHAnsi" w:hAnsiTheme="minorHAnsi" w:cstheme="minorHAnsi"/>
          <w:b/>
          <w:sz w:val="28"/>
          <w:szCs w:val="28"/>
        </w:rPr>
        <w:t>Office of Clean Energy Demonstrations (OCED)</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21D71A3D" w14:textId="77777777" w:rsidR="00342697" w:rsidRDefault="00342697" w:rsidP="00342697">
      <w:pPr>
        <w:contextualSpacing/>
        <w:rPr>
          <w:rFonts w:asciiTheme="minorHAnsi" w:hAnsiTheme="minorHAnsi" w:cstheme="minorHAnsi"/>
          <w:b/>
          <w:sz w:val="28"/>
          <w:szCs w:val="28"/>
        </w:rPr>
      </w:pPr>
    </w:p>
    <w:p w14:paraId="54165E9D" w14:textId="77777777" w:rsidR="00342697" w:rsidRPr="0053678C" w:rsidRDefault="00342697" w:rsidP="00342697">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53678C">
        <w:rPr>
          <w:rFonts w:asciiTheme="minorHAnsi" w:hAnsiTheme="minorHAnsi" w:cstheme="minorHAnsi"/>
          <w:bCs/>
          <w:i/>
          <w:iCs/>
        </w:rPr>
        <w:t>The </w:t>
      </w:r>
      <w:hyperlink r:id="rId21" w:history="1">
        <w:r w:rsidRPr="0053678C">
          <w:rPr>
            <w:rStyle w:val="Hyperlink"/>
            <w:rFonts w:asciiTheme="minorHAnsi" w:hAnsiTheme="minorHAnsi" w:cstheme="minorHAnsi"/>
            <w:bCs/>
            <w:i/>
            <w:iCs/>
          </w:rPr>
          <w:t>Office of Clean Energy Demonstrations (OCED)</w:t>
        </w:r>
      </w:hyperlink>
      <w:r w:rsidRPr="0053678C">
        <w:rPr>
          <w:rFonts w:asciiTheme="minorHAnsi" w:hAnsiTheme="minorHAnsi" w:cstheme="minorHAnsi"/>
          <w:bCs/>
          <w:i/>
          <w:iCs/>
        </w:rPr>
        <w:t> is looking for application merit reviewers with the ability and background to assess applicants’ Community Benefits Plans, which cover 1) community and labor engagement; 2) quality jobs and workforce development; 3) diversity, equity, inclusion, and accessibility; and 4) energy and environmental justice or the Justice40 Initiative. We are primarily looking for individuals with expertise in at least one of the four topics listed above. Expertise in specific technologies is helpful but not required. Listed below are the programs with upcoming merit review periods and recruitment deadlines. </w:t>
      </w:r>
    </w:p>
    <w:p w14:paraId="79389FAC" w14:textId="77777777" w:rsidR="00342697" w:rsidRPr="0053678C" w:rsidRDefault="00342697" w:rsidP="00342697">
      <w:pPr>
        <w:contextualSpacing/>
        <w:rPr>
          <w:rFonts w:asciiTheme="minorHAnsi" w:hAnsiTheme="minorHAnsi" w:cstheme="minorHAnsi"/>
          <w:bCs/>
          <w:i/>
          <w:iCs/>
        </w:rPr>
      </w:pPr>
    </w:p>
    <w:p w14:paraId="0C52863E" w14:textId="77777777" w:rsidR="00342697" w:rsidRPr="0053678C" w:rsidRDefault="00342697" w:rsidP="00342697">
      <w:pPr>
        <w:contextualSpacing/>
        <w:rPr>
          <w:rFonts w:asciiTheme="minorHAnsi" w:hAnsiTheme="minorHAnsi" w:cstheme="minorHAnsi"/>
          <w:bCs/>
          <w:i/>
          <w:iCs/>
        </w:rPr>
      </w:pPr>
      <w:r w:rsidRPr="0053678C">
        <w:rPr>
          <w:rFonts w:asciiTheme="minorHAnsi" w:hAnsiTheme="minorHAnsi" w:cstheme="minorHAnsi"/>
          <w:bCs/>
          <w:i/>
          <w:iCs/>
        </w:rPr>
        <w:t>If you are interested in being a reviewer, please see the attached documented titled “</w:t>
      </w:r>
      <w:hyperlink r:id="rId22" w:history="1">
        <w:r w:rsidRPr="0053678C">
          <w:rPr>
            <w:rStyle w:val="Hyperlink"/>
            <w:rFonts w:asciiTheme="minorHAnsi" w:hAnsiTheme="minorHAnsi" w:cstheme="minorHAnsi"/>
            <w:bCs/>
            <w:i/>
            <w:iCs/>
          </w:rPr>
          <w:t>Application Merit Reviewers Invite</w:t>
        </w:r>
      </w:hyperlink>
      <w:r w:rsidRPr="0053678C">
        <w:rPr>
          <w:rFonts w:asciiTheme="minorHAnsi" w:hAnsiTheme="minorHAnsi" w:cstheme="minorHAnsi"/>
          <w:bCs/>
          <w:i/>
          <w:iCs/>
        </w:rPr>
        <w:t>,” which provides a background on the duties of application merit reviewers, the purpose of OCED’s Community Benefits Plans requirements, and details on next steps to register. To download an example of a Community Benefits Plan Guidance, please go to the DOCUMENTS header in the FOA announcement linked in the table above.  </w:t>
      </w:r>
    </w:p>
    <w:p w14:paraId="54F4BCA2" w14:textId="77777777" w:rsidR="00342697" w:rsidRPr="0053678C" w:rsidRDefault="00342697" w:rsidP="00342697">
      <w:pPr>
        <w:contextualSpacing/>
        <w:rPr>
          <w:rFonts w:asciiTheme="minorHAnsi" w:hAnsiTheme="minorHAnsi" w:cstheme="minorHAnsi"/>
          <w:bCs/>
          <w:i/>
          <w:iCs/>
        </w:rPr>
      </w:pPr>
    </w:p>
    <w:p w14:paraId="4BF570F6" w14:textId="77777777" w:rsidR="00342697" w:rsidRPr="0053678C" w:rsidRDefault="00342697" w:rsidP="00342697">
      <w:pPr>
        <w:contextualSpacing/>
        <w:rPr>
          <w:rFonts w:asciiTheme="minorHAnsi" w:hAnsiTheme="minorHAnsi" w:cstheme="minorHAnsi"/>
          <w:bCs/>
          <w:i/>
          <w:iCs/>
        </w:rPr>
      </w:pPr>
      <w:r w:rsidRPr="0053678C">
        <w:rPr>
          <w:rFonts w:asciiTheme="minorHAnsi" w:hAnsiTheme="minorHAnsi" w:cstheme="minorHAnsi"/>
          <w:bCs/>
          <w:i/>
          <w:iCs/>
        </w:rPr>
        <w:t>Confirm your interest by sending an email to  </w:t>
      </w:r>
      <w:hyperlink r:id="rId23" w:history="1">
        <w:r w:rsidRPr="0053678C">
          <w:rPr>
            <w:rStyle w:val="Hyperlink"/>
            <w:rFonts w:asciiTheme="minorHAnsi" w:hAnsiTheme="minorHAnsi" w:cstheme="minorHAnsi"/>
            <w:bCs/>
            <w:i/>
            <w:iCs/>
          </w:rPr>
          <w:t>oced-eej@hq.doe.gov</w:t>
        </w:r>
      </w:hyperlink>
      <w:r w:rsidRPr="0053678C">
        <w:rPr>
          <w:rFonts w:asciiTheme="minorHAnsi" w:hAnsiTheme="minorHAnsi" w:cstheme="minorHAnsi"/>
          <w:bCs/>
          <w:i/>
          <w:iCs/>
        </w:rPr>
        <w:t xml:space="preserve"> and cc </w:t>
      </w:r>
      <w:proofErr w:type="spellStart"/>
      <w:r w:rsidRPr="0053678C">
        <w:rPr>
          <w:rFonts w:asciiTheme="minorHAnsi" w:hAnsiTheme="minorHAnsi" w:cstheme="minorHAnsi"/>
          <w:bCs/>
          <w:i/>
          <w:iCs/>
        </w:rPr>
        <w:t>Ermida</w:t>
      </w:r>
      <w:proofErr w:type="spellEnd"/>
      <w:r w:rsidRPr="0053678C">
        <w:rPr>
          <w:rFonts w:asciiTheme="minorHAnsi" w:hAnsiTheme="minorHAnsi" w:cstheme="minorHAnsi"/>
          <w:bCs/>
          <w:i/>
          <w:iCs/>
        </w:rPr>
        <w:t xml:space="preserve"> </w:t>
      </w:r>
      <w:proofErr w:type="spellStart"/>
      <w:r w:rsidRPr="0053678C">
        <w:rPr>
          <w:rFonts w:asciiTheme="minorHAnsi" w:hAnsiTheme="minorHAnsi" w:cstheme="minorHAnsi"/>
          <w:bCs/>
          <w:i/>
          <w:iCs/>
        </w:rPr>
        <w:t>Koduah</w:t>
      </w:r>
      <w:proofErr w:type="spellEnd"/>
      <w:r w:rsidRPr="0053678C">
        <w:rPr>
          <w:rFonts w:asciiTheme="minorHAnsi" w:hAnsiTheme="minorHAnsi" w:cstheme="minorHAnsi"/>
          <w:bCs/>
          <w:i/>
          <w:iCs/>
        </w:rPr>
        <w:t xml:space="preserve"> (</w:t>
      </w:r>
      <w:hyperlink r:id="rId24" w:history="1">
        <w:r w:rsidRPr="0053678C">
          <w:rPr>
            <w:rStyle w:val="Hyperlink"/>
            <w:rFonts w:asciiTheme="minorHAnsi" w:hAnsiTheme="minorHAnsi" w:cstheme="minorHAnsi"/>
            <w:bCs/>
            <w:i/>
            <w:iCs/>
          </w:rPr>
          <w:t>Ermida.koduah@hq.doe.gov</w:t>
        </w:r>
      </w:hyperlink>
      <w:r w:rsidRPr="0053678C">
        <w:rPr>
          <w:rFonts w:asciiTheme="minorHAnsi" w:hAnsiTheme="minorHAnsi" w:cstheme="minorHAnsi"/>
          <w:bCs/>
          <w:i/>
          <w:iCs/>
        </w:rPr>
        <w:t>). </w:t>
      </w:r>
    </w:p>
    <w:p w14:paraId="21FB6C9A" w14:textId="77777777" w:rsidR="00342697" w:rsidRDefault="00342697" w:rsidP="00342697">
      <w:pPr>
        <w:contextualSpacing/>
        <w:rPr>
          <w:rFonts w:asciiTheme="minorHAnsi" w:hAnsiTheme="minorHAnsi" w:cstheme="minorHAnsi"/>
          <w:bCs/>
          <w:i/>
          <w:iCs/>
        </w:rPr>
      </w:pPr>
    </w:p>
    <w:p w14:paraId="1201B857" w14:textId="61741E0A" w:rsidR="007E1F18" w:rsidRDefault="00A8262E" w:rsidP="00E418F4">
      <w:pPr>
        <w:rPr>
          <w:rFonts w:asciiTheme="minorHAnsi" w:hAnsiTheme="minorHAnsi" w:cstheme="minorHAnsi"/>
          <w:bCs/>
          <w:i/>
          <w:iCs/>
        </w:rPr>
      </w:pPr>
      <w:hyperlink r:id="rId25" w:history="1">
        <w:r w:rsidR="00342697" w:rsidRPr="009207A6">
          <w:rPr>
            <w:rStyle w:val="Hyperlink"/>
            <w:rFonts w:asciiTheme="minorHAnsi" w:hAnsiTheme="minorHAnsi" w:cstheme="minorHAnsi"/>
            <w:bCs/>
            <w:i/>
            <w:iCs/>
          </w:rPr>
          <w:t>https://www.energy.gov/diversity/become-doe-meritpeer-reviewer</w:t>
        </w:r>
      </w:hyperlink>
      <w:r w:rsidR="00342697">
        <w:rPr>
          <w:rFonts w:asciiTheme="minorHAnsi" w:hAnsiTheme="minorHAnsi" w:cstheme="minorHAnsi"/>
          <w:bCs/>
          <w:i/>
          <w:iCs/>
        </w:rPr>
        <w:t xml:space="preserve"> </w:t>
      </w:r>
    </w:p>
    <w:p w14:paraId="34CAE95E" w14:textId="77777777" w:rsidR="008F5EEC" w:rsidRPr="008F5EEC" w:rsidRDefault="008F5EEC" w:rsidP="00E418F4">
      <w:pPr>
        <w:rPr>
          <w:rFonts w:asciiTheme="minorHAnsi" w:hAnsiTheme="minorHAnsi" w:cstheme="minorHAnsi"/>
          <w:bCs/>
          <w:i/>
          <w:iCs/>
        </w:rPr>
      </w:pPr>
    </w:p>
    <w:p w14:paraId="2F971E10" w14:textId="687A9EB2" w:rsidR="00DD6127" w:rsidRDefault="00DD6127" w:rsidP="00E418F4">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0022125E">
        <w:rPr>
          <w:rFonts w:asciiTheme="minorHAnsi" w:hAnsiTheme="minorHAnsi" w:cstheme="minorHAnsi"/>
          <w:b/>
          <w:sz w:val="28"/>
          <w:szCs w:val="28"/>
        </w:rPr>
        <w:t>Office of Cybersecurity, Energy Security, and Emergency Response (CESER)</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6D07698A" w14:textId="77777777" w:rsidR="00DD6127" w:rsidRDefault="00DD6127" w:rsidP="00E418F4">
      <w:pPr>
        <w:contextualSpacing/>
        <w:rPr>
          <w:rFonts w:asciiTheme="minorHAnsi" w:hAnsiTheme="minorHAnsi" w:cstheme="minorHAnsi"/>
          <w:b/>
          <w:sz w:val="28"/>
          <w:szCs w:val="28"/>
        </w:rPr>
      </w:pPr>
    </w:p>
    <w:p w14:paraId="02696C2A" w14:textId="77777777" w:rsidR="00022636" w:rsidRPr="00C13AFF" w:rsidRDefault="00DD6127" w:rsidP="00022636">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022636" w:rsidRPr="00C13AFF">
        <w:rPr>
          <w:rFonts w:asciiTheme="minorHAnsi" w:hAnsiTheme="minorHAnsi" w:cstheme="minorHAnsi"/>
          <w:bCs/>
          <w:i/>
          <w:iCs/>
        </w:rPr>
        <w:t xml:space="preserve">CESER works to enhance the security and resilience of U.S. critical energy infrastructure to all hazards, mitigate the impacts of disruptive events and risk to the sector overall through preparedness and innovation, and respond to and facilitate recovery from </w:t>
      </w:r>
      <w:r w:rsidR="00022636" w:rsidRPr="00C13AFF">
        <w:rPr>
          <w:rFonts w:asciiTheme="minorHAnsi" w:hAnsiTheme="minorHAnsi" w:cstheme="minorHAnsi"/>
          <w:bCs/>
          <w:i/>
          <w:iCs/>
        </w:rPr>
        <w:lastRenderedPageBreak/>
        <w:t>energy disruptions in collaboration with other Federal agencies, the private sector, and State, local, tribal, and territory governments.</w:t>
      </w:r>
    </w:p>
    <w:p w14:paraId="0C7B6B37" w14:textId="77777777" w:rsidR="00022636" w:rsidRPr="00C13AFF" w:rsidRDefault="00022636" w:rsidP="00022636">
      <w:pPr>
        <w:contextualSpacing/>
        <w:rPr>
          <w:rFonts w:asciiTheme="minorHAnsi" w:hAnsiTheme="minorHAnsi" w:cstheme="minorHAnsi"/>
          <w:bCs/>
          <w:i/>
          <w:iCs/>
        </w:rPr>
      </w:pPr>
    </w:p>
    <w:p w14:paraId="4056A8DB" w14:textId="66F9D253" w:rsidR="004348E2" w:rsidRPr="00C13AFF" w:rsidRDefault="00022636" w:rsidP="00022636">
      <w:pPr>
        <w:contextualSpacing/>
        <w:rPr>
          <w:rFonts w:asciiTheme="minorHAnsi" w:hAnsiTheme="minorHAnsi" w:cstheme="minorHAnsi"/>
          <w:bCs/>
          <w:i/>
          <w:iCs/>
        </w:rPr>
      </w:pPr>
      <w:r w:rsidRPr="00022636">
        <w:rPr>
          <w:rFonts w:asciiTheme="minorHAnsi" w:hAnsiTheme="minorHAnsi" w:cstheme="minorHAnsi"/>
          <w:bCs/>
          <w:i/>
          <w:iCs/>
        </w:rPr>
        <w:t>To review for CESER, please register through the </w:t>
      </w:r>
      <w:hyperlink r:id="rId26" w:history="1">
        <w:r w:rsidRPr="00022636">
          <w:rPr>
            <w:rStyle w:val="Hyperlink"/>
            <w:rFonts w:asciiTheme="minorHAnsi" w:hAnsiTheme="minorHAnsi" w:cstheme="minorHAnsi"/>
            <w:bCs/>
            <w:i/>
            <w:iCs/>
          </w:rPr>
          <w:t xml:space="preserve">Clean Energy Infrastructure </w:t>
        </w:r>
        <w:proofErr w:type="spellStart"/>
        <w:r w:rsidRPr="00022636">
          <w:rPr>
            <w:rStyle w:val="Hyperlink"/>
            <w:rFonts w:asciiTheme="minorHAnsi" w:hAnsiTheme="minorHAnsi" w:cstheme="minorHAnsi"/>
            <w:bCs/>
            <w:i/>
            <w:iCs/>
          </w:rPr>
          <w:t>eXCHANGE</w:t>
        </w:r>
        <w:proofErr w:type="spellEnd"/>
      </w:hyperlink>
      <w:r w:rsidRPr="00022636">
        <w:rPr>
          <w:rFonts w:asciiTheme="minorHAnsi" w:hAnsiTheme="minorHAnsi" w:cstheme="minorHAnsi"/>
          <w:bCs/>
          <w:i/>
          <w:iCs/>
        </w:rPr>
        <w:t>.</w:t>
      </w:r>
      <w:r w:rsidRPr="00C13AFF">
        <w:rPr>
          <w:rFonts w:asciiTheme="minorHAnsi" w:hAnsiTheme="minorHAnsi" w:cstheme="minorHAnsi"/>
          <w:bCs/>
          <w:i/>
          <w:iCs/>
        </w:rPr>
        <w:t xml:space="preserve"> </w:t>
      </w:r>
      <w:r w:rsidRPr="00022636">
        <w:rPr>
          <w:rFonts w:asciiTheme="minorHAnsi" w:hAnsiTheme="minorHAnsi" w:cstheme="minorHAnsi"/>
          <w:bCs/>
          <w:i/>
          <w:iCs/>
        </w:rPr>
        <w:t>If you are not a DOE or Lab employee, click on the yellow “New External User or Reviewer” button to get started.</w:t>
      </w:r>
    </w:p>
    <w:p w14:paraId="62023269" w14:textId="77777777" w:rsidR="00455A95" w:rsidRDefault="00455A95" w:rsidP="004348E2">
      <w:pPr>
        <w:rPr>
          <w:rFonts w:asciiTheme="minorHAnsi" w:hAnsiTheme="minorHAnsi" w:cstheme="minorHAnsi"/>
          <w:bCs/>
          <w:i/>
          <w:iCs/>
        </w:rPr>
      </w:pPr>
    </w:p>
    <w:p w14:paraId="3997A14C" w14:textId="331942A2" w:rsidR="002B701C" w:rsidRDefault="00A8262E" w:rsidP="00E418F4">
      <w:pPr>
        <w:rPr>
          <w:rFonts w:asciiTheme="minorHAnsi" w:hAnsiTheme="minorHAnsi" w:cstheme="minorHAnsi"/>
          <w:bCs/>
          <w:i/>
          <w:iCs/>
        </w:rPr>
      </w:pPr>
      <w:hyperlink r:id="rId27" w:history="1">
        <w:r w:rsidR="006372BE" w:rsidRPr="009207A6">
          <w:rPr>
            <w:rStyle w:val="Hyperlink"/>
            <w:rFonts w:asciiTheme="minorHAnsi" w:hAnsiTheme="minorHAnsi" w:cstheme="minorHAnsi"/>
            <w:bCs/>
            <w:i/>
            <w:iCs/>
          </w:rPr>
          <w:t>https://www.energy.gov/diversity/become-doe-meritpeer-reviewer</w:t>
        </w:r>
      </w:hyperlink>
      <w:r w:rsidR="006372BE">
        <w:rPr>
          <w:rFonts w:asciiTheme="minorHAnsi" w:hAnsiTheme="minorHAnsi" w:cstheme="minorHAnsi"/>
          <w:bCs/>
          <w:i/>
          <w:iCs/>
        </w:rPr>
        <w:t xml:space="preserve"> </w:t>
      </w:r>
    </w:p>
    <w:p w14:paraId="7AF0411E" w14:textId="77777777" w:rsidR="008F5EEC" w:rsidRDefault="008F5EEC" w:rsidP="00E418F4">
      <w:pPr>
        <w:rPr>
          <w:rFonts w:asciiTheme="minorHAnsi" w:hAnsiTheme="minorHAnsi" w:cstheme="minorHAnsi"/>
          <w:bCs/>
          <w:i/>
          <w:iCs/>
        </w:rPr>
      </w:pPr>
    </w:p>
    <w:p w14:paraId="28CB4DB6" w14:textId="77777777" w:rsidR="002B701C" w:rsidRDefault="002B701C" w:rsidP="002B701C">
      <w:pPr>
        <w:rPr>
          <w:rFonts w:asciiTheme="minorHAnsi" w:hAnsiTheme="minorHAnsi" w:cstheme="minorHAnsi"/>
          <w:b/>
          <w:sz w:val="28"/>
          <w:szCs w:val="28"/>
        </w:rPr>
      </w:pPr>
      <w:r w:rsidRPr="00E418F4">
        <w:rPr>
          <w:rFonts w:asciiTheme="minorHAnsi" w:hAnsiTheme="minorHAnsi" w:cstheme="minorHAnsi"/>
          <w:b/>
          <w:sz w:val="28"/>
          <w:szCs w:val="28"/>
        </w:rPr>
        <w:t xml:space="preserve">Department of </w:t>
      </w:r>
      <w:r>
        <w:rPr>
          <w:rFonts w:asciiTheme="minorHAnsi" w:hAnsiTheme="minorHAnsi" w:cstheme="minorHAnsi"/>
          <w:b/>
          <w:sz w:val="28"/>
          <w:szCs w:val="28"/>
        </w:rPr>
        <w:t>Energy</w:t>
      </w:r>
      <w:r w:rsidRPr="00E418F4">
        <w:rPr>
          <w:rFonts w:asciiTheme="minorHAnsi" w:hAnsiTheme="minorHAnsi" w:cstheme="minorHAnsi"/>
          <w:b/>
          <w:sz w:val="28"/>
          <w:szCs w:val="28"/>
        </w:rPr>
        <w:t xml:space="preserve"> -</w:t>
      </w:r>
      <w:r w:rsidRPr="00E418F4">
        <w:t xml:space="preserve"> </w:t>
      </w:r>
      <w:r w:rsidRPr="00E418F4">
        <w:rPr>
          <w:rFonts w:asciiTheme="minorHAnsi" w:hAnsiTheme="minorHAnsi" w:cstheme="minorHAnsi"/>
          <w:b/>
          <w:sz w:val="28"/>
          <w:szCs w:val="28"/>
        </w:rPr>
        <w:t xml:space="preserve">Office of Energy Efficiency </w:t>
      </w:r>
      <w:r>
        <w:rPr>
          <w:rFonts w:asciiTheme="minorHAnsi" w:hAnsiTheme="minorHAnsi" w:cstheme="minorHAnsi"/>
          <w:b/>
          <w:sz w:val="28"/>
          <w:szCs w:val="28"/>
        </w:rPr>
        <w:t>and</w:t>
      </w:r>
      <w:r w:rsidRPr="00E418F4">
        <w:rPr>
          <w:rFonts w:asciiTheme="minorHAnsi" w:hAnsiTheme="minorHAnsi" w:cstheme="minorHAnsi"/>
          <w:b/>
          <w:sz w:val="28"/>
          <w:szCs w:val="28"/>
        </w:rPr>
        <w:t xml:space="preserve"> Renewable Energy</w:t>
      </w:r>
      <w:r>
        <w:rPr>
          <w:rFonts w:asciiTheme="minorHAnsi" w:hAnsiTheme="minorHAnsi" w:cstheme="minorHAnsi"/>
          <w:b/>
          <w:sz w:val="28"/>
          <w:szCs w:val="28"/>
        </w:rPr>
        <w:t xml:space="preserve"> - </w:t>
      </w:r>
      <w:r w:rsidRPr="00F12DE4">
        <w:rPr>
          <w:rFonts w:asciiTheme="minorHAnsi" w:hAnsiTheme="minorHAnsi" w:cstheme="minorHAnsi"/>
          <w:b/>
          <w:sz w:val="28"/>
          <w:szCs w:val="28"/>
        </w:rPr>
        <w:t>Bioenergy Technologies Office</w:t>
      </w:r>
      <w:r>
        <w:rPr>
          <w:rFonts w:asciiTheme="minorHAnsi" w:hAnsiTheme="minorHAnsi" w:cstheme="minorHAnsi"/>
          <w:b/>
          <w:sz w:val="28"/>
          <w:szCs w:val="28"/>
        </w:rPr>
        <w:t>: Project Reviewer Opportunity</w:t>
      </w:r>
    </w:p>
    <w:p w14:paraId="1A7119DC" w14:textId="77777777" w:rsidR="002B701C" w:rsidRDefault="002B701C" w:rsidP="002B701C">
      <w:pPr>
        <w:rPr>
          <w:rFonts w:asciiTheme="minorHAnsi" w:hAnsiTheme="minorHAnsi" w:cstheme="minorHAnsi"/>
          <w:b/>
          <w:sz w:val="28"/>
          <w:szCs w:val="28"/>
        </w:rPr>
      </w:pPr>
    </w:p>
    <w:p w14:paraId="7FF9BF1F" w14:textId="77777777" w:rsidR="002B701C" w:rsidRPr="00F12DE4" w:rsidRDefault="002B701C" w:rsidP="002B701C">
      <w:pPr>
        <w:rPr>
          <w:rFonts w:asciiTheme="minorHAnsi" w:hAnsiTheme="minorHAnsi" w:cstheme="minorHAnsi"/>
          <w:bCs/>
          <w:i/>
          <w:iCs/>
        </w:rPr>
      </w:pPr>
      <w:r w:rsidRPr="00F12DE4">
        <w:rPr>
          <w:rFonts w:asciiTheme="minorHAnsi" w:hAnsiTheme="minorHAnsi" w:cstheme="minorHAnsi"/>
          <w:b/>
          <w:i/>
          <w:iCs/>
        </w:rPr>
        <w:t xml:space="preserve">Purpose: </w:t>
      </w:r>
      <w:r w:rsidRPr="00F12DE4">
        <w:rPr>
          <w:rFonts w:asciiTheme="minorHAnsi" w:hAnsiTheme="minorHAnsi" w:cstheme="minorHAnsi"/>
          <w:bCs/>
          <w:i/>
          <w:iCs/>
        </w:rPr>
        <w:t>The U.S. Department of Energy (DOE) Bioenergy Technologies Office (BETO) relies on subject matter experts to review applications for federal funding opportunities and active projects. BETO is looking for skill sets including, but not limited to:</w:t>
      </w:r>
    </w:p>
    <w:p w14:paraId="2B25FCED" w14:textId="77777777" w:rsidR="002B701C" w:rsidRPr="00F12DE4" w:rsidRDefault="002B701C" w:rsidP="002B701C">
      <w:pPr>
        <w:rPr>
          <w:rFonts w:asciiTheme="minorHAnsi" w:hAnsiTheme="minorHAnsi" w:cstheme="minorHAnsi"/>
          <w:bCs/>
          <w:i/>
          <w:iCs/>
        </w:rPr>
      </w:pPr>
    </w:p>
    <w:p w14:paraId="6B64E2E4"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Diversity, equity, and inclusion</w:t>
      </w:r>
    </w:p>
    <w:p w14:paraId="18613A05"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Chemical engineering</w:t>
      </w:r>
    </w:p>
    <w:p w14:paraId="64FB8896"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 xml:space="preserve">Process </w:t>
      </w:r>
      <w:proofErr w:type="gramStart"/>
      <w:r w:rsidRPr="00F12DE4">
        <w:rPr>
          <w:rFonts w:asciiTheme="minorHAnsi" w:hAnsiTheme="minorHAnsi" w:cstheme="minorHAnsi"/>
          <w:bCs/>
          <w:i/>
          <w:iCs/>
        </w:rPr>
        <w:t>engineering</w:t>
      </w:r>
      <w:proofErr w:type="gramEnd"/>
    </w:p>
    <w:p w14:paraId="20B3DA3B"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Process scale-</w:t>
      </w:r>
      <w:proofErr w:type="gramStart"/>
      <w:r w:rsidRPr="00F12DE4">
        <w:rPr>
          <w:rFonts w:asciiTheme="minorHAnsi" w:hAnsiTheme="minorHAnsi" w:cstheme="minorHAnsi"/>
          <w:bCs/>
          <w:i/>
          <w:iCs/>
        </w:rPr>
        <w:t>up</w:t>
      </w:r>
      <w:proofErr w:type="gramEnd"/>
    </w:p>
    <w:p w14:paraId="2EC7C6F3"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Chemical production</w:t>
      </w:r>
    </w:p>
    <w:p w14:paraId="412836FD"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Petrochemical refining</w:t>
      </w:r>
    </w:p>
    <w:p w14:paraId="3ED2522A"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Thermochemical and biochemical conversion</w:t>
      </w:r>
    </w:p>
    <w:p w14:paraId="25A6EF53"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Catalysis</w:t>
      </w:r>
    </w:p>
    <w:p w14:paraId="1038035E"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Solids handling</w:t>
      </w:r>
    </w:p>
    <w:p w14:paraId="4FE5FA2D"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Separations</w:t>
      </w:r>
    </w:p>
    <w:p w14:paraId="44BB5FB2"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Biochemistry</w:t>
      </w:r>
    </w:p>
    <w:p w14:paraId="63531737"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Chemistry</w:t>
      </w:r>
    </w:p>
    <w:p w14:paraId="05AE73DF"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Energy infrastructure</w:t>
      </w:r>
    </w:p>
    <w:p w14:paraId="109FF227"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Techno-economic analysis</w:t>
      </w:r>
    </w:p>
    <w:p w14:paraId="63198839"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Agricultural sciences</w:t>
      </w:r>
    </w:p>
    <w:p w14:paraId="658BEC8A"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 xml:space="preserve">Waste </w:t>
      </w:r>
      <w:proofErr w:type="gramStart"/>
      <w:r w:rsidRPr="00F12DE4">
        <w:rPr>
          <w:rFonts w:asciiTheme="minorHAnsi" w:hAnsiTheme="minorHAnsi" w:cstheme="minorHAnsi"/>
          <w:bCs/>
          <w:i/>
          <w:iCs/>
        </w:rPr>
        <w:t>management</w:t>
      </w:r>
      <w:proofErr w:type="gramEnd"/>
    </w:p>
    <w:p w14:paraId="43FE514F"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Material science</w:t>
      </w:r>
    </w:p>
    <w:p w14:paraId="0E82221D"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Environmental and natural resource science</w:t>
      </w:r>
    </w:p>
    <w:p w14:paraId="316360EB" w14:textId="77777777" w:rsidR="002B701C" w:rsidRDefault="002B701C" w:rsidP="002B701C">
      <w:pPr>
        <w:pStyle w:val="ListParagraph"/>
        <w:numPr>
          <w:ilvl w:val="0"/>
          <w:numId w:val="13"/>
        </w:numPr>
        <w:rPr>
          <w:rFonts w:asciiTheme="minorHAnsi" w:hAnsiTheme="minorHAnsi" w:cstheme="minorHAnsi"/>
          <w:bCs/>
          <w:i/>
          <w:iCs/>
        </w:rPr>
      </w:pPr>
      <w:r w:rsidRPr="00F12DE4">
        <w:rPr>
          <w:rFonts w:asciiTheme="minorHAnsi" w:hAnsiTheme="minorHAnsi" w:cstheme="minorHAnsi"/>
          <w:bCs/>
          <w:i/>
          <w:iCs/>
        </w:rPr>
        <w:t>Social science</w:t>
      </w:r>
    </w:p>
    <w:p w14:paraId="4C89DB8E" w14:textId="77777777" w:rsidR="002B701C" w:rsidRDefault="002B701C" w:rsidP="002B701C">
      <w:pPr>
        <w:rPr>
          <w:rFonts w:asciiTheme="minorHAnsi" w:hAnsiTheme="minorHAnsi" w:cstheme="minorHAnsi"/>
          <w:bCs/>
          <w:i/>
          <w:iCs/>
        </w:rPr>
      </w:pPr>
    </w:p>
    <w:p w14:paraId="5FB8BBAA" w14:textId="77777777" w:rsidR="002B701C" w:rsidRDefault="002B701C" w:rsidP="002B701C">
      <w:pPr>
        <w:rPr>
          <w:rFonts w:asciiTheme="minorHAnsi" w:hAnsiTheme="minorHAnsi" w:cstheme="minorHAnsi"/>
          <w:bCs/>
          <w:i/>
          <w:iCs/>
        </w:rPr>
      </w:pPr>
      <w:r w:rsidRPr="00673AE6">
        <w:rPr>
          <w:rFonts w:asciiTheme="minorHAnsi" w:hAnsiTheme="minorHAnsi" w:cstheme="minorHAnsi"/>
          <w:bCs/>
          <w:i/>
          <w:iCs/>
        </w:rPr>
        <w:t xml:space="preserve">Reach out to </w:t>
      </w:r>
      <w:hyperlink r:id="rId28" w:history="1">
        <w:r w:rsidRPr="009207A6">
          <w:rPr>
            <w:rStyle w:val="Hyperlink"/>
            <w:rFonts w:asciiTheme="minorHAnsi" w:hAnsiTheme="minorHAnsi" w:cstheme="minorHAnsi"/>
            <w:bCs/>
            <w:i/>
            <w:iCs/>
          </w:rPr>
          <w:t>eere_bioenergy@ee.doe.gov</w:t>
        </w:r>
      </w:hyperlink>
      <w:r>
        <w:rPr>
          <w:rFonts w:asciiTheme="minorHAnsi" w:hAnsiTheme="minorHAnsi" w:cstheme="minorHAnsi"/>
          <w:bCs/>
          <w:i/>
          <w:iCs/>
        </w:rPr>
        <w:t xml:space="preserve"> </w:t>
      </w:r>
      <w:r w:rsidRPr="00673AE6">
        <w:rPr>
          <w:rFonts w:asciiTheme="minorHAnsi" w:hAnsiTheme="minorHAnsi" w:cstheme="minorHAnsi"/>
          <w:bCs/>
          <w:i/>
          <w:iCs/>
        </w:rPr>
        <w:t>with any questions.</w:t>
      </w:r>
      <w:r>
        <w:rPr>
          <w:rFonts w:asciiTheme="minorHAnsi" w:hAnsiTheme="minorHAnsi" w:cstheme="minorHAnsi"/>
          <w:bCs/>
          <w:i/>
          <w:iCs/>
        </w:rPr>
        <w:t xml:space="preserve"> </w:t>
      </w:r>
    </w:p>
    <w:p w14:paraId="4D0443DF" w14:textId="77777777" w:rsidR="002B701C" w:rsidRDefault="002B701C" w:rsidP="002B701C">
      <w:pPr>
        <w:rPr>
          <w:rFonts w:asciiTheme="minorHAnsi" w:hAnsiTheme="minorHAnsi" w:cstheme="minorHAnsi"/>
          <w:bCs/>
          <w:i/>
          <w:iCs/>
        </w:rPr>
      </w:pPr>
    </w:p>
    <w:p w14:paraId="541E485F" w14:textId="1FE889F5" w:rsidR="002B701C" w:rsidRDefault="00A8262E" w:rsidP="00E418F4">
      <w:pPr>
        <w:rPr>
          <w:rStyle w:val="Hyperlink"/>
          <w:rFonts w:asciiTheme="minorHAnsi" w:hAnsiTheme="minorHAnsi" w:cstheme="minorHAnsi"/>
          <w:bCs/>
          <w:i/>
          <w:iCs/>
        </w:rPr>
      </w:pPr>
      <w:hyperlink r:id="rId29" w:history="1">
        <w:r w:rsidR="002B701C" w:rsidRPr="009207A6">
          <w:rPr>
            <w:rStyle w:val="Hyperlink"/>
            <w:rFonts w:asciiTheme="minorHAnsi" w:hAnsiTheme="minorHAnsi" w:cstheme="minorHAnsi"/>
            <w:bCs/>
            <w:i/>
            <w:iCs/>
          </w:rPr>
          <w:t>https://www.energy.gov/eere/bioenergy/interested-becoming-beto-project-reviewer</w:t>
        </w:r>
      </w:hyperlink>
    </w:p>
    <w:p w14:paraId="28AF9B3A" w14:textId="77777777" w:rsidR="00945338" w:rsidRDefault="00945338" w:rsidP="00E418F4">
      <w:pPr>
        <w:rPr>
          <w:rStyle w:val="Hyperlink"/>
          <w:rFonts w:asciiTheme="minorHAnsi" w:hAnsiTheme="minorHAnsi" w:cstheme="minorHAnsi"/>
          <w:bCs/>
          <w:i/>
          <w:iCs/>
        </w:rPr>
      </w:pPr>
    </w:p>
    <w:p w14:paraId="1BD06C54" w14:textId="77777777" w:rsidR="00945338" w:rsidRDefault="00945338" w:rsidP="00945338">
      <w:pPr>
        <w:rPr>
          <w:rFonts w:asciiTheme="minorHAnsi" w:hAnsiTheme="minorHAnsi" w:cstheme="minorHAnsi"/>
          <w:color w:val="4472C4" w:themeColor="accent1"/>
          <w:u w:val="single"/>
        </w:rPr>
      </w:pPr>
      <w:r w:rsidRPr="00E418F4">
        <w:rPr>
          <w:rFonts w:asciiTheme="minorHAnsi" w:hAnsiTheme="minorHAnsi" w:cstheme="minorHAnsi"/>
          <w:b/>
          <w:sz w:val="28"/>
          <w:szCs w:val="28"/>
        </w:rPr>
        <w:t xml:space="preserve">Department of </w:t>
      </w:r>
      <w:r>
        <w:rPr>
          <w:rFonts w:asciiTheme="minorHAnsi" w:hAnsiTheme="minorHAnsi" w:cstheme="minorHAnsi"/>
          <w:b/>
          <w:sz w:val="28"/>
          <w:szCs w:val="28"/>
        </w:rPr>
        <w:t>Energy</w:t>
      </w:r>
      <w:r w:rsidRPr="00E418F4">
        <w:rPr>
          <w:rFonts w:asciiTheme="minorHAnsi" w:hAnsiTheme="minorHAnsi" w:cstheme="minorHAnsi"/>
          <w:b/>
          <w:sz w:val="28"/>
          <w:szCs w:val="28"/>
        </w:rPr>
        <w:t xml:space="preserve"> -</w:t>
      </w:r>
      <w:r w:rsidRPr="00E418F4">
        <w:t xml:space="preserve"> </w:t>
      </w:r>
      <w:r w:rsidRPr="00E418F4">
        <w:rPr>
          <w:rFonts w:asciiTheme="minorHAnsi" w:hAnsiTheme="minorHAnsi" w:cstheme="minorHAnsi"/>
          <w:b/>
          <w:sz w:val="28"/>
          <w:szCs w:val="28"/>
        </w:rPr>
        <w:t xml:space="preserve">Office of Energy Efficiency </w:t>
      </w:r>
      <w:r>
        <w:rPr>
          <w:rFonts w:asciiTheme="minorHAnsi" w:hAnsiTheme="minorHAnsi" w:cstheme="minorHAnsi"/>
          <w:b/>
          <w:sz w:val="28"/>
          <w:szCs w:val="28"/>
        </w:rPr>
        <w:t>and</w:t>
      </w:r>
      <w:r w:rsidRPr="00E418F4">
        <w:rPr>
          <w:rFonts w:asciiTheme="minorHAnsi" w:hAnsiTheme="minorHAnsi" w:cstheme="minorHAnsi"/>
          <w:b/>
          <w:sz w:val="28"/>
          <w:szCs w:val="28"/>
        </w:rPr>
        <w:t xml:space="preserve"> Renewable Energy</w:t>
      </w:r>
      <w:r>
        <w:rPr>
          <w:rFonts w:asciiTheme="minorHAnsi" w:hAnsiTheme="minorHAnsi" w:cstheme="minorHAnsi"/>
          <w:b/>
          <w:sz w:val="28"/>
          <w:szCs w:val="28"/>
        </w:rPr>
        <w:t xml:space="preserve"> - </w:t>
      </w:r>
      <w:r w:rsidRPr="002F1AA5">
        <w:rPr>
          <w:rFonts w:asciiTheme="minorHAnsi" w:hAnsiTheme="minorHAnsi" w:cstheme="minorHAnsi"/>
          <w:b/>
          <w:sz w:val="28"/>
          <w:szCs w:val="28"/>
        </w:rPr>
        <w:t>Building Technologies Office</w:t>
      </w:r>
      <w:r>
        <w:rPr>
          <w:rFonts w:asciiTheme="minorHAnsi" w:hAnsiTheme="minorHAnsi" w:cstheme="minorHAnsi"/>
          <w:b/>
          <w:sz w:val="28"/>
          <w:szCs w:val="28"/>
        </w:rPr>
        <w:t>: Project Reviewer Opportunity</w:t>
      </w:r>
    </w:p>
    <w:p w14:paraId="25D89B33" w14:textId="77777777" w:rsidR="00945338" w:rsidRDefault="00945338" w:rsidP="00945338">
      <w:pPr>
        <w:rPr>
          <w:rFonts w:asciiTheme="minorHAnsi" w:hAnsiTheme="minorHAnsi" w:cstheme="minorHAnsi"/>
          <w:b/>
          <w:sz w:val="28"/>
          <w:szCs w:val="28"/>
        </w:rPr>
      </w:pPr>
    </w:p>
    <w:p w14:paraId="01C6AE5A" w14:textId="77777777" w:rsidR="00945338" w:rsidRPr="00C817A8" w:rsidRDefault="00945338" w:rsidP="00945338">
      <w:pPr>
        <w:rPr>
          <w:rFonts w:asciiTheme="minorHAnsi" w:hAnsiTheme="minorHAnsi" w:cstheme="minorHAnsi"/>
          <w:bCs/>
          <w:i/>
          <w:iCs/>
        </w:rPr>
      </w:pPr>
      <w:r w:rsidRPr="00C817A8">
        <w:rPr>
          <w:rFonts w:asciiTheme="minorHAnsi" w:hAnsiTheme="minorHAnsi" w:cstheme="minorHAnsi"/>
          <w:b/>
          <w:i/>
          <w:iCs/>
        </w:rPr>
        <w:t xml:space="preserve">Purpose: </w:t>
      </w:r>
      <w:r w:rsidRPr="00C817A8">
        <w:rPr>
          <w:rFonts w:asciiTheme="minorHAnsi" w:hAnsiTheme="minorHAnsi" w:cstheme="minorHAnsi"/>
          <w:bCs/>
          <w:i/>
          <w:iCs/>
        </w:rPr>
        <w:t>You are invited to register to become a reviewer of applications for funds from the Office of Energy Efficiency and Renewable Energy’s (EERE’s) Building Technologies Office (BTO). BTO is often in need of external reviewers, whether for funding opportunity announcements (FOAs) or for the annual Building Technologies Office Program Peer Review.</w:t>
      </w:r>
    </w:p>
    <w:p w14:paraId="3E1B565D" w14:textId="77777777" w:rsidR="00945338" w:rsidRPr="00C817A8" w:rsidRDefault="00945338" w:rsidP="00945338">
      <w:pPr>
        <w:rPr>
          <w:rFonts w:asciiTheme="minorHAnsi" w:hAnsiTheme="minorHAnsi" w:cstheme="minorHAnsi"/>
          <w:bCs/>
          <w:i/>
          <w:iCs/>
        </w:rPr>
      </w:pPr>
    </w:p>
    <w:p w14:paraId="39CCF2F2" w14:textId="77777777" w:rsidR="00945338" w:rsidRDefault="00945338" w:rsidP="00945338">
      <w:pPr>
        <w:rPr>
          <w:rFonts w:asciiTheme="minorHAnsi" w:hAnsiTheme="minorHAnsi" w:cstheme="minorHAnsi"/>
          <w:bCs/>
          <w:i/>
          <w:iCs/>
        </w:rPr>
      </w:pPr>
      <w:r w:rsidRPr="00C817A8">
        <w:rPr>
          <w:rFonts w:asciiTheme="minorHAnsi" w:hAnsiTheme="minorHAnsi" w:cstheme="minorHAnsi"/>
          <w:bCs/>
          <w:i/>
          <w:iCs/>
        </w:rPr>
        <w:t xml:space="preserve">EERE recently updated its mission: to drive the research, development, demonstration, and deployment of innovative technologies, systems, and practices that will (1) help transition Americans to a 100% clean energy economy no later than 2050, and (2) ensure the clean energy economy benefits all Americans. </w:t>
      </w:r>
      <w:proofErr w:type="gramStart"/>
      <w:r w:rsidRPr="00C817A8">
        <w:rPr>
          <w:rFonts w:asciiTheme="minorHAnsi" w:hAnsiTheme="minorHAnsi" w:cstheme="minorHAnsi"/>
          <w:bCs/>
          <w:i/>
          <w:iCs/>
        </w:rPr>
        <w:t>In order to</w:t>
      </w:r>
      <w:proofErr w:type="gramEnd"/>
      <w:r w:rsidRPr="00C817A8">
        <w:rPr>
          <w:rFonts w:asciiTheme="minorHAnsi" w:hAnsiTheme="minorHAnsi" w:cstheme="minorHAnsi"/>
          <w:bCs/>
          <w:i/>
          <w:iCs/>
        </w:rPr>
        <w:t xml:space="preserve"> achieve both goals, we are expanding our reviewer pool both demographically and disciplinarily. In addition to traditional technology-focused disciplines for reviewers, we’ve recently added new functional categories potential reviewers can select to indicate experience with diversity, equity, and inclusion (DEI) in energy research as well as energy justice expertise.</w:t>
      </w:r>
    </w:p>
    <w:p w14:paraId="0691117F" w14:textId="77777777" w:rsidR="00945338" w:rsidRDefault="00945338" w:rsidP="00945338">
      <w:pPr>
        <w:rPr>
          <w:rFonts w:asciiTheme="minorHAnsi" w:hAnsiTheme="minorHAnsi" w:cstheme="minorHAnsi"/>
          <w:bCs/>
          <w:i/>
          <w:iCs/>
        </w:rPr>
      </w:pPr>
    </w:p>
    <w:p w14:paraId="0658F7FA" w14:textId="77777777" w:rsidR="00945338" w:rsidRDefault="00945338" w:rsidP="00945338">
      <w:pPr>
        <w:rPr>
          <w:rFonts w:asciiTheme="minorHAnsi" w:hAnsiTheme="minorHAnsi" w:cstheme="minorHAnsi"/>
          <w:bCs/>
          <w:i/>
          <w:iCs/>
        </w:rPr>
      </w:pPr>
      <w:r w:rsidRPr="009D1741">
        <w:rPr>
          <w:rFonts w:asciiTheme="minorHAnsi" w:hAnsiTheme="minorHAnsi" w:cstheme="minorHAnsi"/>
          <w:bCs/>
          <w:i/>
          <w:iCs/>
        </w:rPr>
        <w:t xml:space="preserve">To register, click "reviewer" on this site and fill out the required information: </w:t>
      </w:r>
      <w:hyperlink r:id="rId30" w:history="1">
        <w:r w:rsidRPr="009D1741">
          <w:rPr>
            <w:rStyle w:val="Hyperlink"/>
            <w:rFonts w:asciiTheme="minorHAnsi" w:hAnsiTheme="minorHAnsi" w:cstheme="minorHAnsi"/>
            <w:bCs/>
            <w:i/>
            <w:iCs/>
          </w:rPr>
          <w:t>Financial Opportunities: Registration (energy.gov)</w:t>
        </w:r>
      </w:hyperlink>
    </w:p>
    <w:p w14:paraId="1E2DE633" w14:textId="77777777" w:rsidR="00945338" w:rsidRDefault="00945338" w:rsidP="00945338">
      <w:pPr>
        <w:rPr>
          <w:rFonts w:asciiTheme="minorHAnsi" w:hAnsiTheme="minorHAnsi" w:cstheme="minorHAnsi"/>
          <w:bCs/>
          <w:i/>
          <w:iCs/>
        </w:rPr>
      </w:pPr>
    </w:p>
    <w:p w14:paraId="3F2D99A2" w14:textId="48ED508E" w:rsidR="009D31AF" w:rsidRDefault="00A8262E" w:rsidP="00E418F4">
      <w:pPr>
        <w:rPr>
          <w:rFonts w:asciiTheme="minorHAnsi" w:hAnsiTheme="minorHAnsi" w:cstheme="minorHAnsi"/>
          <w:bCs/>
          <w:i/>
          <w:iCs/>
        </w:rPr>
      </w:pPr>
      <w:hyperlink r:id="rId31" w:history="1">
        <w:r w:rsidR="00945338" w:rsidRPr="009207A6">
          <w:rPr>
            <w:rStyle w:val="Hyperlink"/>
            <w:rFonts w:asciiTheme="minorHAnsi" w:hAnsiTheme="minorHAnsi" w:cstheme="minorHAnsi"/>
            <w:bCs/>
            <w:i/>
            <w:iCs/>
          </w:rPr>
          <w:t>https://www.energy.gov/eere/buildings/volunteer-be-reviewer</w:t>
        </w:r>
      </w:hyperlink>
      <w:r w:rsidR="00945338">
        <w:rPr>
          <w:rFonts w:asciiTheme="minorHAnsi" w:hAnsiTheme="minorHAnsi" w:cstheme="minorHAnsi"/>
          <w:bCs/>
          <w:i/>
          <w:iCs/>
        </w:rPr>
        <w:t xml:space="preserve"> </w:t>
      </w:r>
    </w:p>
    <w:p w14:paraId="6AEFFFD0" w14:textId="77777777" w:rsidR="00AB77CC" w:rsidRDefault="00AB77CC" w:rsidP="00E418F4">
      <w:pPr>
        <w:rPr>
          <w:rFonts w:asciiTheme="minorHAnsi" w:hAnsiTheme="minorHAnsi" w:cstheme="minorHAnsi"/>
          <w:bCs/>
          <w:i/>
          <w:iCs/>
        </w:rPr>
      </w:pPr>
    </w:p>
    <w:p w14:paraId="4E2D501F" w14:textId="77777777" w:rsidR="00AB77CC" w:rsidRDefault="00AB77CC" w:rsidP="00AB77CC">
      <w:pPr>
        <w:rPr>
          <w:rFonts w:asciiTheme="minorHAnsi" w:hAnsiTheme="minorHAnsi" w:cstheme="minorHAnsi"/>
          <w:color w:val="4472C4" w:themeColor="accent1"/>
          <w:u w:val="single"/>
        </w:rPr>
      </w:pPr>
      <w:r w:rsidRPr="00E418F4">
        <w:rPr>
          <w:rFonts w:asciiTheme="minorHAnsi" w:hAnsiTheme="minorHAnsi" w:cstheme="minorHAnsi"/>
          <w:b/>
          <w:sz w:val="28"/>
          <w:szCs w:val="28"/>
        </w:rPr>
        <w:t xml:space="preserve">Department of </w:t>
      </w:r>
      <w:r>
        <w:rPr>
          <w:rFonts w:asciiTheme="minorHAnsi" w:hAnsiTheme="minorHAnsi" w:cstheme="minorHAnsi"/>
          <w:b/>
          <w:sz w:val="28"/>
          <w:szCs w:val="28"/>
        </w:rPr>
        <w:t>Energy</w:t>
      </w:r>
      <w:r w:rsidRPr="00E418F4">
        <w:rPr>
          <w:rFonts w:asciiTheme="minorHAnsi" w:hAnsiTheme="minorHAnsi" w:cstheme="minorHAnsi"/>
          <w:b/>
          <w:sz w:val="28"/>
          <w:szCs w:val="28"/>
        </w:rPr>
        <w:t xml:space="preserve"> -</w:t>
      </w:r>
      <w:r w:rsidRPr="00E418F4">
        <w:t xml:space="preserve"> </w:t>
      </w:r>
      <w:r w:rsidRPr="00E418F4">
        <w:rPr>
          <w:rFonts w:asciiTheme="minorHAnsi" w:hAnsiTheme="minorHAnsi" w:cstheme="minorHAnsi"/>
          <w:b/>
          <w:sz w:val="28"/>
          <w:szCs w:val="28"/>
        </w:rPr>
        <w:t xml:space="preserve">Office of Energy Efficiency </w:t>
      </w:r>
      <w:r>
        <w:rPr>
          <w:rFonts w:asciiTheme="minorHAnsi" w:hAnsiTheme="minorHAnsi" w:cstheme="minorHAnsi"/>
          <w:b/>
          <w:sz w:val="28"/>
          <w:szCs w:val="28"/>
        </w:rPr>
        <w:t>and</w:t>
      </w:r>
      <w:r w:rsidRPr="00E418F4">
        <w:rPr>
          <w:rFonts w:asciiTheme="minorHAnsi" w:hAnsiTheme="minorHAnsi" w:cstheme="minorHAnsi"/>
          <w:b/>
          <w:sz w:val="28"/>
          <w:szCs w:val="28"/>
        </w:rPr>
        <w:t xml:space="preserve"> Renewable Energy</w:t>
      </w:r>
      <w:r>
        <w:rPr>
          <w:rFonts w:asciiTheme="minorHAnsi" w:hAnsiTheme="minorHAnsi" w:cstheme="minorHAnsi"/>
          <w:b/>
          <w:sz w:val="28"/>
          <w:szCs w:val="28"/>
        </w:rPr>
        <w:t xml:space="preserve"> - </w:t>
      </w:r>
      <w:r w:rsidRPr="00E418F4">
        <w:rPr>
          <w:rFonts w:asciiTheme="minorHAnsi" w:hAnsiTheme="minorHAnsi" w:cstheme="minorHAnsi"/>
          <w:b/>
          <w:sz w:val="28"/>
          <w:szCs w:val="28"/>
        </w:rPr>
        <w:t xml:space="preserve">Hydrogen </w:t>
      </w:r>
      <w:r>
        <w:rPr>
          <w:rFonts w:asciiTheme="minorHAnsi" w:hAnsiTheme="minorHAnsi" w:cstheme="minorHAnsi"/>
          <w:b/>
          <w:sz w:val="28"/>
          <w:szCs w:val="28"/>
        </w:rPr>
        <w:t>a</w:t>
      </w:r>
      <w:r w:rsidRPr="00E418F4">
        <w:rPr>
          <w:rFonts w:asciiTheme="minorHAnsi" w:hAnsiTheme="minorHAnsi" w:cstheme="minorHAnsi"/>
          <w:b/>
          <w:sz w:val="28"/>
          <w:szCs w:val="28"/>
        </w:rPr>
        <w:t>nd Fuel Cell Technologies Office</w:t>
      </w:r>
      <w:r>
        <w:rPr>
          <w:rFonts w:asciiTheme="minorHAnsi" w:hAnsiTheme="minorHAnsi" w:cstheme="minorHAnsi"/>
          <w:b/>
          <w:sz w:val="28"/>
          <w:szCs w:val="28"/>
        </w:rPr>
        <w:t>: Project Reviewer Opportunity</w:t>
      </w:r>
    </w:p>
    <w:p w14:paraId="3B6792EC" w14:textId="77777777" w:rsidR="00AB77CC" w:rsidRDefault="00AB77CC" w:rsidP="00AB77CC">
      <w:pPr>
        <w:rPr>
          <w:rFonts w:asciiTheme="minorHAnsi" w:hAnsiTheme="minorHAnsi" w:cstheme="minorHAnsi"/>
          <w:color w:val="4472C4" w:themeColor="accent1"/>
          <w:u w:val="single"/>
        </w:rPr>
      </w:pPr>
    </w:p>
    <w:p w14:paraId="0F7C4386" w14:textId="77777777" w:rsidR="00AB77CC" w:rsidRPr="00E418F4" w:rsidRDefault="00AB77CC" w:rsidP="00AB77CC">
      <w:pPr>
        <w:rPr>
          <w:rFonts w:asciiTheme="minorHAnsi" w:hAnsiTheme="minorHAnsi" w:cstheme="minorHAnsi"/>
          <w:bCs/>
          <w:i/>
        </w:rPr>
      </w:pPr>
      <w:r w:rsidRPr="00E418F4">
        <w:rPr>
          <w:rFonts w:asciiTheme="minorHAnsi" w:hAnsiTheme="minorHAnsi" w:cstheme="minorHAnsi"/>
          <w:b/>
          <w:i/>
        </w:rPr>
        <w:t>Purpose:</w:t>
      </w:r>
      <w:r w:rsidRPr="00E418F4">
        <w:t xml:space="preserve"> </w:t>
      </w:r>
      <w:r w:rsidRPr="00E418F4">
        <w:rPr>
          <w:rFonts w:asciiTheme="minorHAnsi" w:hAnsiTheme="minorHAnsi" w:cstheme="minorHAnsi"/>
          <w:bCs/>
          <w:i/>
        </w:rPr>
        <w:t>HFTO is looking for reviewers with knowledge and expertise in—but not limited to—the following areas:</w:t>
      </w:r>
    </w:p>
    <w:p w14:paraId="2D3732B7" w14:textId="77777777" w:rsidR="00AB77CC" w:rsidRPr="00E418F4" w:rsidRDefault="00AB77CC" w:rsidP="00AB77CC">
      <w:pPr>
        <w:rPr>
          <w:rFonts w:asciiTheme="minorHAnsi" w:hAnsiTheme="minorHAnsi" w:cstheme="minorHAnsi"/>
          <w:bCs/>
          <w:i/>
        </w:rPr>
      </w:pPr>
    </w:p>
    <w:p w14:paraId="39A15173"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Hydrogen production, storage, and delivery technologies</w:t>
      </w:r>
    </w:p>
    <w:p w14:paraId="7CBE80BD"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Hydrogen fuel cell technologies</w:t>
      </w:r>
    </w:p>
    <w:p w14:paraId="335DDC4E"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Hydrogen and energy infrastructure</w:t>
      </w:r>
    </w:p>
    <w:p w14:paraId="32D969BD"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Integrated energy systems</w:t>
      </w:r>
    </w:p>
    <w:p w14:paraId="59BA437D"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 xml:space="preserve">Manufacturing of fuel cells, </w:t>
      </w:r>
      <w:proofErr w:type="spellStart"/>
      <w:r w:rsidRPr="00E418F4">
        <w:rPr>
          <w:rFonts w:asciiTheme="minorHAnsi" w:hAnsiTheme="minorHAnsi" w:cstheme="minorHAnsi"/>
          <w:bCs/>
          <w:i/>
        </w:rPr>
        <w:t>electrolyzers</w:t>
      </w:r>
      <w:proofErr w:type="spellEnd"/>
      <w:r w:rsidRPr="00E418F4">
        <w:rPr>
          <w:rFonts w:asciiTheme="minorHAnsi" w:hAnsiTheme="minorHAnsi" w:cstheme="minorHAnsi"/>
          <w:bCs/>
          <w:i/>
        </w:rPr>
        <w:t>, and other clean-hydrogen systems</w:t>
      </w:r>
    </w:p>
    <w:p w14:paraId="59BBE55B"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 xml:space="preserve">Recycling and recovery of fuel cells, </w:t>
      </w:r>
      <w:proofErr w:type="spellStart"/>
      <w:r w:rsidRPr="00E418F4">
        <w:rPr>
          <w:rFonts w:asciiTheme="minorHAnsi" w:hAnsiTheme="minorHAnsi" w:cstheme="minorHAnsi"/>
          <w:bCs/>
          <w:i/>
        </w:rPr>
        <w:t>electrolyzers</w:t>
      </w:r>
      <w:proofErr w:type="spellEnd"/>
      <w:r w:rsidRPr="00E418F4">
        <w:rPr>
          <w:rFonts w:asciiTheme="minorHAnsi" w:hAnsiTheme="minorHAnsi" w:cstheme="minorHAnsi"/>
          <w:bCs/>
          <w:i/>
        </w:rPr>
        <w:t>, and other clean-hydrogen systems</w:t>
      </w:r>
    </w:p>
    <w:p w14:paraId="185AB0D3"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System integration</w:t>
      </w:r>
    </w:p>
    <w:p w14:paraId="6A3E3D2E"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Analysis (techno-economic, financial, and market)</w:t>
      </w:r>
    </w:p>
    <w:p w14:paraId="70BE0631"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Hydrogen pilots and demonstrations</w:t>
      </w:r>
    </w:p>
    <w:p w14:paraId="45008900" w14:textId="77777777" w:rsidR="00AB77CC" w:rsidRPr="00E418F4" w:rsidRDefault="00AB77CC" w:rsidP="00AB77CC">
      <w:pPr>
        <w:pStyle w:val="ListParagraph"/>
        <w:numPr>
          <w:ilvl w:val="0"/>
          <w:numId w:val="4"/>
        </w:numPr>
        <w:rPr>
          <w:rFonts w:asciiTheme="minorHAnsi" w:hAnsiTheme="minorHAnsi" w:cstheme="minorHAnsi"/>
          <w:bCs/>
          <w:i/>
        </w:rPr>
      </w:pPr>
      <w:r w:rsidRPr="00E418F4">
        <w:rPr>
          <w:rFonts w:asciiTheme="minorHAnsi" w:hAnsiTheme="minorHAnsi" w:cstheme="minorHAnsi"/>
          <w:bCs/>
          <w:i/>
        </w:rPr>
        <w:t>Diversity, equity, and inclusion (including equity-, labor-, and community-focused system design)</w:t>
      </w:r>
    </w:p>
    <w:p w14:paraId="4094A0F0" w14:textId="77777777" w:rsidR="00AB77CC" w:rsidRPr="00E418F4" w:rsidRDefault="00AB77CC" w:rsidP="00AB77CC">
      <w:pPr>
        <w:pStyle w:val="ListParagraph"/>
        <w:numPr>
          <w:ilvl w:val="0"/>
          <w:numId w:val="4"/>
        </w:numPr>
        <w:rPr>
          <w:rFonts w:asciiTheme="minorHAnsi" w:hAnsiTheme="minorHAnsi" w:cstheme="minorHAnsi"/>
          <w:bCs/>
          <w:color w:val="4472C4" w:themeColor="accent1"/>
          <w:u w:val="single"/>
        </w:rPr>
      </w:pPr>
      <w:r w:rsidRPr="00E418F4">
        <w:rPr>
          <w:rFonts w:asciiTheme="minorHAnsi" w:hAnsiTheme="minorHAnsi" w:cstheme="minorHAnsi"/>
          <w:bCs/>
          <w:i/>
        </w:rPr>
        <w:t xml:space="preserve">Safety, </w:t>
      </w:r>
      <w:proofErr w:type="gramStart"/>
      <w:r w:rsidRPr="00E418F4">
        <w:rPr>
          <w:rFonts w:asciiTheme="minorHAnsi" w:hAnsiTheme="minorHAnsi" w:cstheme="minorHAnsi"/>
          <w:bCs/>
          <w:i/>
        </w:rPr>
        <w:t>codes</w:t>
      </w:r>
      <w:proofErr w:type="gramEnd"/>
      <w:r w:rsidRPr="00E418F4">
        <w:rPr>
          <w:rFonts w:asciiTheme="minorHAnsi" w:hAnsiTheme="minorHAnsi" w:cstheme="minorHAnsi"/>
          <w:bCs/>
          <w:i/>
        </w:rPr>
        <w:t xml:space="preserve"> and standards.</w:t>
      </w:r>
    </w:p>
    <w:p w14:paraId="20EEEC29" w14:textId="77777777" w:rsidR="00AB77CC" w:rsidRPr="00E418F4" w:rsidRDefault="00AB77CC" w:rsidP="00AB77CC">
      <w:pPr>
        <w:rPr>
          <w:rFonts w:asciiTheme="minorHAnsi" w:hAnsiTheme="minorHAnsi" w:cstheme="minorHAnsi"/>
          <w:i/>
          <w:iCs/>
          <w:color w:val="4472C4" w:themeColor="accent1"/>
          <w:u w:val="single"/>
        </w:rPr>
      </w:pPr>
    </w:p>
    <w:p w14:paraId="66B7F918" w14:textId="68B4C2B7" w:rsidR="00AB77CC" w:rsidRPr="00AB77CC" w:rsidRDefault="00A8262E" w:rsidP="00E418F4">
      <w:pPr>
        <w:rPr>
          <w:rFonts w:asciiTheme="minorHAnsi" w:hAnsiTheme="minorHAnsi" w:cstheme="minorHAnsi"/>
          <w:i/>
          <w:iCs/>
          <w:color w:val="4472C4" w:themeColor="accent1"/>
          <w:u w:val="single"/>
        </w:rPr>
      </w:pPr>
      <w:hyperlink r:id="rId32" w:history="1">
        <w:r w:rsidR="00AB77CC" w:rsidRPr="00882976">
          <w:rPr>
            <w:rStyle w:val="Hyperlink"/>
            <w:rFonts w:asciiTheme="minorHAnsi" w:hAnsiTheme="minorHAnsi" w:cstheme="minorHAnsi"/>
            <w:i/>
            <w:iCs/>
          </w:rPr>
          <w:t>https://www.energy.gov/eere/fuelcells/interested-becoming-hydrogen-and-fuel-cell-project-reviewer</w:t>
        </w:r>
      </w:hyperlink>
      <w:r w:rsidR="00AB77CC">
        <w:rPr>
          <w:rFonts w:asciiTheme="minorHAnsi" w:hAnsiTheme="minorHAnsi" w:cstheme="minorHAnsi"/>
          <w:i/>
          <w:iCs/>
          <w:color w:val="4472C4" w:themeColor="accent1"/>
          <w:u w:val="single"/>
        </w:rPr>
        <w:t xml:space="preserve"> </w:t>
      </w:r>
    </w:p>
    <w:p w14:paraId="05BF7A8C" w14:textId="77777777" w:rsidR="00742F57" w:rsidRDefault="00742F57" w:rsidP="00E418F4">
      <w:pPr>
        <w:rPr>
          <w:rFonts w:asciiTheme="minorHAnsi" w:hAnsiTheme="minorHAnsi" w:cstheme="minorHAnsi"/>
          <w:bCs/>
          <w:i/>
          <w:iCs/>
        </w:rPr>
      </w:pPr>
    </w:p>
    <w:p w14:paraId="75E311F2" w14:textId="4ADDF969" w:rsidR="00742F57" w:rsidRDefault="00742F57" w:rsidP="00742F57">
      <w:pPr>
        <w:contextualSpacing/>
        <w:rPr>
          <w:rFonts w:asciiTheme="minorHAnsi" w:hAnsiTheme="minorHAnsi" w:cstheme="minorHAnsi"/>
          <w:b/>
          <w:sz w:val="28"/>
          <w:szCs w:val="28"/>
        </w:rPr>
      </w:pPr>
      <w:r w:rsidRPr="002E569F">
        <w:rPr>
          <w:rFonts w:asciiTheme="minorHAnsi" w:hAnsiTheme="minorHAnsi" w:cstheme="minorHAnsi"/>
          <w:b/>
          <w:sz w:val="28"/>
          <w:szCs w:val="28"/>
        </w:rPr>
        <w:lastRenderedPageBreak/>
        <w:t>Department of Energy</w:t>
      </w:r>
      <w:r w:rsidR="008F5EEC">
        <w:rPr>
          <w:rFonts w:asciiTheme="minorHAnsi" w:hAnsiTheme="minorHAnsi" w:cstheme="minorHAnsi"/>
          <w:b/>
          <w:sz w:val="28"/>
          <w:szCs w:val="28"/>
        </w:rPr>
        <w:t xml:space="preserve"> - </w:t>
      </w:r>
      <w:r w:rsidR="0068324D" w:rsidRPr="0068324D">
        <w:rPr>
          <w:rFonts w:asciiTheme="minorHAnsi" w:hAnsiTheme="minorHAnsi" w:cstheme="minorHAnsi"/>
          <w:b/>
          <w:sz w:val="28"/>
          <w:szCs w:val="28"/>
        </w:rPr>
        <w:t xml:space="preserve">Office of Energy Efficiency and Renewable Energy </w:t>
      </w:r>
      <w:r>
        <w:rPr>
          <w:rFonts w:asciiTheme="minorHAnsi" w:hAnsiTheme="minorHAnsi" w:cstheme="minorHAnsi"/>
          <w:b/>
          <w:sz w:val="28"/>
          <w:szCs w:val="28"/>
        </w:rPr>
        <w:t xml:space="preserve">- </w:t>
      </w:r>
      <w:r w:rsidRPr="002E569F">
        <w:rPr>
          <w:rFonts w:asciiTheme="minorHAnsi" w:hAnsiTheme="minorHAnsi" w:cstheme="minorHAnsi"/>
          <w:b/>
          <w:sz w:val="28"/>
          <w:szCs w:val="28"/>
        </w:rPr>
        <w:t>Become A DOE Merit/Peer Reviewer</w:t>
      </w:r>
    </w:p>
    <w:p w14:paraId="23347A2F" w14:textId="77777777" w:rsidR="00742F57" w:rsidRDefault="00742F57" w:rsidP="00742F57">
      <w:pPr>
        <w:contextualSpacing/>
        <w:rPr>
          <w:rFonts w:asciiTheme="minorHAnsi" w:hAnsiTheme="minorHAnsi" w:cstheme="minorHAnsi"/>
          <w:b/>
          <w:sz w:val="28"/>
          <w:szCs w:val="28"/>
        </w:rPr>
      </w:pPr>
    </w:p>
    <w:p w14:paraId="424B0153" w14:textId="77777777" w:rsidR="006A0EF5" w:rsidRDefault="00742F57" w:rsidP="006A0EF5">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6A0EF5" w:rsidRPr="006A0EF5">
        <w:rPr>
          <w:rFonts w:asciiTheme="minorHAnsi" w:hAnsiTheme="minorHAnsi" w:cstheme="minorHAnsi"/>
          <w:bCs/>
          <w:i/>
          <w:iCs/>
        </w:rPr>
        <w:t xml:space="preserve">EERE works to create and sustain American leadership in the transition to a global clean energy economy. Its vision is a strong and prosperous America powered by clean, affordable, and secure energy. Eleven technology offices within EERE work toward the organization’s mission: Advanced Materials and Manufacturing Bioenergy, Buildings Technologies, Industrial Efficiency and Decarbonization, Hydrogen and Fuel Cells, Geothermal, Solar Energy, Vehicles, </w:t>
      </w:r>
      <w:proofErr w:type="gramStart"/>
      <w:r w:rsidR="006A0EF5" w:rsidRPr="006A0EF5">
        <w:rPr>
          <w:rFonts w:asciiTheme="minorHAnsi" w:hAnsiTheme="minorHAnsi" w:cstheme="minorHAnsi"/>
          <w:bCs/>
          <w:i/>
          <w:iCs/>
        </w:rPr>
        <w:t>Water Power</w:t>
      </w:r>
      <w:proofErr w:type="gramEnd"/>
      <w:r w:rsidR="006A0EF5" w:rsidRPr="006A0EF5">
        <w:rPr>
          <w:rFonts w:asciiTheme="minorHAnsi" w:hAnsiTheme="minorHAnsi" w:cstheme="minorHAnsi"/>
          <w:bCs/>
          <w:i/>
          <w:iCs/>
        </w:rPr>
        <w:t>, and Wind Energy.</w:t>
      </w:r>
    </w:p>
    <w:p w14:paraId="0B0C89BF" w14:textId="77777777" w:rsidR="006A0EF5" w:rsidRPr="006A0EF5" w:rsidRDefault="006A0EF5" w:rsidP="006A0EF5">
      <w:pPr>
        <w:contextualSpacing/>
        <w:rPr>
          <w:rFonts w:asciiTheme="minorHAnsi" w:hAnsiTheme="minorHAnsi" w:cstheme="minorHAnsi"/>
          <w:bCs/>
          <w:i/>
          <w:iCs/>
        </w:rPr>
      </w:pPr>
    </w:p>
    <w:p w14:paraId="527EA0FF" w14:textId="77777777" w:rsidR="006A0EF5" w:rsidRPr="006A0EF5" w:rsidRDefault="006A0EF5" w:rsidP="006A0EF5">
      <w:pPr>
        <w:contextualSpacing/>
        <w:rPr>
          <w:rFonts w:asciiTheme="minorHAnsi" w:hAnsiTheme="minorHAnsi" w:cstheme="minorHAnsi"/>
          <w:bCs/>
          <w:i/>
          <w:iCs/>
        </w:rPr>
      </w:pPr>
      <w:r w:rsidRPr="006A0EF5">
        <w:rPr>
          <w:rFonts w:asciiTheme="minorHAnsi" w:hAnsiTheme="minorHAnsi" w:cstheme="minorHAnsi"/>
          <w:bCs/>
          <w:i/>
          <w:iCs/>
        </w:rPr>
        <w:t>To review for EERE, please register </w:t>
      </w:r>
      <w:hyperlink r:id="rId33" w:history="1">
        <w:r w:rsidRPr="006A0EF5">
          <w:rPr>
            <w:rStyle w:val="Hyperlink"/>
            <w:rFonts w:asciiTheme="minorHAnsi" w:hAnsiTheme="minorHAnsi" w:cstheme="minorHAnsi"/>
            <w:bCs/>
            <w:i/>
            <w:iCs/>
          </w:rPr>
          <w:t>here</w:t>
        </w:r>
      </w:hyperlink>
      <w:r w:rsidRPr="006A0EF5">
        <w:rPr>
          <w:rFonts w:asciiTheme="minorHAnsi" w:hAnsiTheme="minorHAnsi" w:cstheme="minorHAnsi"/>
          <w:bCs/>
          <w:i/>
          <w:iCs/>
        </w:rPr>
        <w:t> on the EERE Funding Opportunity Exchange. Click on the “New External User or Reviewer” yellow button if you are not a DOE or Lab employee.* For additional information about funding opportunities within EERE, please visit: </w:t>
      </w:r>
      <w:hyperlink r:id="rId34" w:history="1">
        <w:r w:rsidRPr="006A0EF5">
          <w:rPr>
            <w:rStyle w:val="Hyperlink"/>
            <w:rFonts w:asciiTheme="minorHAnsi" w:hAnsiTheme="minorHAnsi" w:cstheme="minorHAnsi"/>
            <w:bCs/>
            <w:i/>
            <w:iCs/>
          </w:rPr>
          <w:t>/</w:t>
        </w:r>
        <w:proofErr w:type="spellStart"/>
        <w:r w:rsidRPr="006A0EF5">
          <w:rPr>
            <w:rStyle w:val="Hyperlink"/>
            <w:rFonts w:asciiTheme="minorHAnsi" w:hAnsiTheme="minorHAnsi" w:cstheme="minorHAnsi"/>
            <w:bCs/>
            <w:i/>
            <w:iCs/>
          </w:rPr>
          <w:t>eere</w:t>
        </w:r>
        <w:proofErr w:type="spellEnd"/>
        <w:r w:rsidRPr="006A0EF5">
          <w:rPr>
            <w:rStyle w:val="Hyperlink"/>
            <w:rFonts w:asciiTheme="minorHAnsi" w:hAnsiTheme="minorHAnsi" w:cstheme="minorHAnsi"/>
            <w:bCs/>
            <w:i/>
            <w:iCs/>
          </w:rPr>
          <w:t>/funding/</w:t>
        </w:r>
        <w:proofErr w:type="spellStart"/>
        <w:r w:rsidRPr="006A0EF5">
          <w:rPr>
            <w:rStyle w:val="Hyperlink"/>
            <w:rFonts w:asciiTheme="minorHAnsi" w:hAnsiTheme="minorHAnsi" w:cstheme="minorHAnsi"/>
            <w:bCs/>
            <w:i/>
            <w:iCs/>
          </w:rPr>
          <w:t>eere</w:t>
        </w:r>
        <w:proofErr w:type="spellEnd"/>
        <w:r w:rsidRPr="006A0EF5">
          <w:rPr>
            <w:rStyle w:val="Hyperlink"/>
            <w:rFonts w:asciiTheme="minorHAnsi" w:hAnsiTheme="minorHAnsi" w:cstheme="minorHAnsi"/>
            <w:bCs/>
            <w:i/>
            <w:iCs/>
          </w:rPr>
          <w:t>-funding-opportunities</w:t>
        </w:r>
      </w:hyperlink>
    </w:p>
    <w:p w14:paraId="1C6D85D7" w14:textId="5EF33A4A" w:rsidR="00742F57" w:rsidRDefault="00742F57" w:rsidP="006A0EF5">
      <w:pPr>
        <w:contextualSpacing/>
        <w:rPr>
          <w:rFonts w:asciiTheme="minorHAnsi" w:hAnsiTheme="minorHAnsi" w:cstheme="minorHAnsi"/>
          <w:bCs/>
          <w:i/>
          <w:iCs/>
        </w:rPr>
      </w:pPr>
    </w:p>
    <w:p w14:paraId="59BE5581" w14:textId="6ECF0803" w:rsidR="00742F57" w:rsidRDefault="00A8262E" w:rsidP="00E418F4">
      <w:pPr>
        <w:rPr>
          <w:rFonts w:asciiTheme="minorHAnsi" w:hAnsiTheme="minorHAnsi" w:cstheme="minorHAnsi"/>
          <w:bCs/>
          <w:i/>
          <w:iCs/>
        </w:rPr>
      </w:pPr>
      <w:hyperlink r:id="rId35" w:history="1">
        <w:r w:rsidR="00742F57" w:rsidRPr="009207A6">
          <w:rPr>
            <w:rStyle w:val="Hyperlink"/>
            <w:rFonts w:asciiTheme="minorHAnsi" w:hAnsiTheme="minorHAnsi" w:cstheme="minorHAnsi"/>
            <w:bCs/>
            <w:i/>
            <w:iCs/>
          </w:rPr>
          <w:t>https://www.energy.gov/diversity/become-doe-meritpeer-reviewer</w:t>
        </w:r>
      </w:hyperlink>
      <w:r w:rsidR="00742F57">
        <w:rPr>
          <w:rFonts w:asciiTheme="minorHAnsi" w:hAnsiTheme="minorHAnsi" w:cstheme="minorHAnsi"/>
          <w:bCs/>
          <w:i/>
          <w:iCs/>
        </w:rPr>
        <w:t xml:space="preserve"> </w:t>
      </w:r>
    </w:p>
    <w:p w14:paraId="7CDF3EC2" w14:textId="77777777" w:rsidR="00CA594F" w:rsidRDefault="00CA594F" w:rsidP="00E418F4">
      <w:pPr>
        <w:rPr>
          <w:rFonts w:asciiTheme="minorHAnsi" w:hAnsiTheme="minorHAnsi" w:cstheme="minorHAnsi"/>
          <w:bCs/>
          <w:i/>
          <w:iCs/>
        </w:rPr>
      </w:pPr>
    </w:p>
    <w:p w14:paraId="4AD7C5A6" w14:textId="21D3429A" w:rsidR="00CA594F" w:rsidRDefault="00CA594F" w:rsidP="00CA594F">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00B27378" w:rsidRPr="00B27378">
        <w:rPr>
          <w:rFonts w:asciiTheme="minorHAnsi" w:hAnsiTheme="minorHAnsi" w:cstheme="minorHAnsi"/>
          <w:b/>
          <w:sz w:val="28"/>
          <w:szCs w:val="28"/>
        </w:rPr>
        <w:t>Office of Fossil Energy and Carbon Management (FECM)</w:t>
      </w:r>
      <w:r w:rsidR="00B27378">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2E569F">
        <w:rPr>
          <w:rFonts w:asciiTheme="minorHAnsi" w:hAnsiTheme="minorHAnsi" w:cstheme="minorHAnsi"/>
          <w:b/>
          <w:sz w:val="28"/>
          <w:szCs w:val="28"/>
        </w:rPr>
        <w:t>Become A DOE Merit/Peer Reviewer</w:t>
      </w:r>
    </w:p>
    <w:p w14:paraId="52C651BD" w14:textId="77777777" w:rsidR="00CA594F" w:rsidRDefault="00CA594F" w:rsidP="00CA594F">
      <w:pPr>
        <w:contextualSpacing/>
        <w:rPr>
          <w:rFonts w:asciiTheme="minorHAnsi" w:hAnsiTheme="minorHAnsi" w:cstheme="minorHAnsi"/>
          <w:b/>
          <w:sz w:val="28"/>
          <w:szCs w:val="28"/>
        </w:rPr>
      </w:pPr>
    </w:p>
    <w:p w14:paraId="6B9510F2" w14:textId="77777777" w:rsidR="00A4069E" w:rsidRDefault="00CA594F" w:rsidP="00A4069E">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A4069E" w:rsidRPr="00A4069E">
        <w:rPr>
          <w:rFonts w:asciiTheme="minorHAnsi" w:hAnsiTheme="minorHAnsi" w:cstheme="minorHAnsi"/>
          <w:bCs/>
          <w:i/>
          <w:iCs/>
        </w:rPr>
        <w:t>The Office of Fossil Energy and Carbon Management works to minimize the environmental impacts of fossil fuels while working towards net-zero emissions. FECM’s programs use research, development, demonstration, and deployment approaches to advance technologies to reduce carbon emissions and other environmental impacts of fossil fuel production and use, particularly the hardest-to-decarbonize applications in the electricity and industrial sectors. FECM is also committed to improving the conditions of communities impacted by the legacy of fossil fuel use and to supporting a healthy economic transition that accelerates the growth of good-paying jobs.</w:t>
      </w:r>
    </w:p>
    <w:p w14:paraId="0DF4D4B5" w14:textId="77777777" w:rsidR="00A4069E" w:rsidRPr="00A4069E" w:rsidRDefault="00A4069E" w:rsidP="00A4069E">
      <w:pPr>
        <w:contextualSpacing/>
        <w:rPr>
          <w:rFonts w:asciiTheme="minorHAnsi" w:hAnsiTheme="minorHAnsi" w:cstheme="minorHAnsi"/>
          <w:bCs/>
          <w:i/>
          <w:iCs/>
        </w:rPr>
      </w:pPr>
    </w:p>
    <w:p w14:paraId="50B81551" w14:textId="63835551" w:rsidR="00A4069E" w:rsidRPr="00A4069E" w:rsidRDefault="00A4069E" w:rsidP="00A4069E">
      <w:pPr>
        <w:contextualSpacing/>
        <w:rPr>
          <w:rFonts w:asciiTheme="minorHAnsi" w:hAnsiTheme="minorHAnsi" w:cstheme="minorHAnsi"/>
          <w:bCs/>
          <w:i/>
          <w:iCs/>
        </w:rPr>
      </w:pPr>
      <w:r w:rsidRPr="00A4069E">
        <w:rPr>
          <w:rFonts w:asciiTheme="minorHAnsi" w:hAnsiTheme="minorHAnsi" w:cstheme="minorHAnsi"/>
          <w:bCs/>
          <w:i/>
          <w:iCs/>
        </w:rPr>
        <w:t xml:space="preserve">Interested in reviewing FECM FOAS? Click </w:t>
      </w:r>
      <w:r>
        <w:rPr>
          <w:rFonts w:asciiTheme="minorHAnsi" w:hAnsiTheme="minorHAnsi" w:cstheme="minorHAnsi"/>
          <w:bCs/>
          <w:i/>
          <w:iCs/>
        </w:rPr>
        <w:t>on</w:t>
      </w:r>
      <w:r w:rsidRPr="00A4069E">
        <w:rPr>
          <w:rFonts w:asciiTheme="minorHAnsi" w:hAnsiTheme="minorHAnsi" w:cstheme="minorHAnsi"/>
          <w:bCs/>
          <w:i/>
          <w:iCs/>
        </w:rPr>
        <w:t xml:space="preserve"> this link: </w:t>
      </w:r>
      <w:hyperlink r:id="rId36" w:history="1">
        <w:r w:rsidRPr="00A4069E">
          <w:rPr>
            <w:rStyle w:val="Hyperlink"/>
            <w:rFonts w:asciiTheme="minorHAnsi" w:hAnsiTheme="minorHAnsi" w:cstheme="minorHAnsi"/>
            <w:bCs/>
            <w:i/>
            <w:iCs/>
          </w:rPr>
          <w:t>Apply to Review FECM Funding Opportunity Applications | Department of Energy</w:t>
        </w:r>
      </w:hyperlink>
    </w:p>
    <w:p w14:paraId="32DD9361" w14:textId="41169294" w:rsidR="00CA594F" w:rsidRDefault="00CA594F" w:rsidP="00A4069E">
      <w:pPr>
        <w:contextualSpacing/>
        <w:rPr>
          <w:rFonts w:asciiTheme="minorHAnsi" w:hAnsiTheme="minorHAnsi" w:cstheme="minorHAnsi"/>
          <w:bCs/>
          <w:i/>
          <w:iCs/>
        </w:rPr>
      </w:pPr>
    </w:p>
    <w:p w14:paraId="3C9096D2" w14:textId="76CD5CE3" w:rsidR="00422EF8" w:rsidRDefault="00A8262E" w:rsidP="00E418F4">
      <w:pPr>
        <w:rPr>
          <w:rFonts w:asciiTheme="minorHAnsi" w:hAnsiTheme="minorHAnsi" w:cstheme="minorHAnsi"/>
          <w:bCs/>
          <w:i/>
          <w:iCs/>
        </w:rPr>
      </w:pPr>
      <w:hyperlink r:id="rId37" w:history="1">
        <w:r w:rsidR="00CA594F" w:rsidRPr="009207A6">
          <w:rPr>
            <w:rStyle w:val="Hyperlink"/>
            <w:rFonts w:asciiTheme="minorHAnsi" w:hAnsiTheme="minorHAnsi" w:cstheme="minorHAnsi"/>
            <w:bCs/>
            <w:i/>
            <w:iCs/>
          </w:rPr>
          <w:t>https://www.energy.gov/diversity/become-doe-meritpeer-reviewer</w:t>
        </w:r>
      </w:hyperlink>
      <w:r w:rsidR="00CA594F">
        <w:rPr>
          <w:rFonts w:asciiTheme="minorHAnsi" w:hAnsiTheme="minorHAnsi" w:cstheme="minorHAnsi"/>
          <w:bCs/>
          <w:i/>
          <w:iCs/>
        </w:rPr>
        <w:t xml:space="preserve"> </w:t>
      </w:r>
    </w:p>
    <w:p w14:paraId="7AAC27F1" w14:textId="77777777" w:rsidR="000F22F9" w:rsidRDefault="000F22F9" w:rsidP="00E418F4">
      <w:pPr>
        <w:rPr>
          <w:rFonts w:asciiTheme="minorHAnsi" w:hAnsiTheme="minorHAnsi" w:cstheme="minorHAnsi"/>
          <w:bCs/>
          <w:i/>
          <w:iCs/>
        </w:rPr>
      </w:pPr>
    </w:p>
    <w:p w14:paraId="516253D6" w14:textId="0DC8C0AF" w:rsidR="00422EF8" w:rsidRDefault="00422EF8" w:rsidP="00422EF8">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422EF8">
        <w:rPr>
          <w:rFonts w:asciiTheme="minorHAnsi" w:hAnsiTheme="minorHAnsi" w:cstheme="minorHAnsi"/>
          <w:b/>
          <w:sz w:val="28"/>
          <w:szCs w:val="28"/>
        </w:rPr>
        <w:t>Office of Indian Energy Policy and Programs (IE)</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443727A3" w14:textId="77777777" w:rsidR="00422EF8" w:rsidRDefault="00422EF8" w:rsidP="00422EF8">
      <w:pPr>
        <w:contextualSpacing/>
        <w:rPr>
          <w:rFonts w:asciiTheme="minorHAnsi" w:hAnsiTheme="minorHAnsi" w:cstheme="minorHAnsi"/>
          <w:b/>
          <w:sz w:val="28"/>
          <w:szCs w:val="28"/>
        </w:rPr>
      </w:pPr>
    </w:p>
    <w:p w14:paraId="0E305809" w14:textId="77777777" w:rsidR="00480F3C" w:rsidRPr="00480F3C" w:rsidRDefault="00422EF8" w:rsidP="00480F3C">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480F3C" w:rsidRPr="00480F3C">
        <w:rPr>
          <w:rFonts w:asciiTheme="minorHAnsi" w:hAnsiTheme="minorHAnsi" w:cstheme="minorHAnsi"/>
          <w:bCs/>
          <w:i/>
          <w:iCs/>
        </w:rPr>
        <w:t>IE strives to maximize the development and deployment of energy solutions for the benefit of American Indians and Alaska Natives.</w:t>
      </w:r>
    </w:p>
    <w:p w14:paraId="2B23D758" w14:textId="77777777" w:rsidR="00480F3C" w:rsidRPr="00480F3C" w:rsidRDefault="00480F3C" w:rsidP="00480F3C">
      <w:pPr>
        <w:contextualSpacing/>
        <w:rPr>
          <w:rFonts w:asciiTheme="minorHAnsi" w:hAnsiTheme="minorHAnsi" w:cstheme="minorHAnsi"/>
          <w:bCs/>
          <w:i/>
          <w:iCs/>
        </w:rPr>
      </w:pPr>
    </w:p>
    <w:p w14:paraId="30B20BAD" w14:textId="4FB5D332" w:rsidR="00422EF8" w:rsidRPr="00167F45" w:rsidRDefault="00480F3C" w:rsidP="00480F3C">
      <w:pPr>
        <w:contextualSpacing/>
        <w:rPr>
          <w:rFonts w:asciiTheme="minorHAnsi" w:hAnsiTheme="minorHAnsi" w:cstheme="minorHAnsi"/>
          <w:bCs/>
          <w:i/>
          <w:iCs/>
        </w:rPr>
      </w:pPr>
      <w:r w:rsidRPr="00480F3C">
        <w:rPr>
          <w:rFonts w:asciiTheme="minorHAnsi" w:hAnsiTheme="minorHAnsi" w:cstheme="minorHAnsi"/>
          <w:bCs/>
          <w:i/>
          <w:iCs/>
        </w:rPr>
        <w:t>To review for IE, please register on the IE Exchange: </w:t>
      </w:r>
      <w:hyperlink r:id="rId38" w:history="1">
        <w:r w:rsidRPr="00480F3C">
          <w:rPr>
            <w:rStyle w:val="Hyperlink"/>
            <w:rFonts w:asciiTheme="minorHAnsi" w:hAnsiTheme="minorHAnsi" w:cstheme="minorHAnsi"/>
            <w:bCs/>
            <w:i/>
            <w:iCs/>
          </w:rPr>
          <w:t>IE Funding Opportunity Exchange</w:t>
        </w:r>
      </w:hyperlink>
      <w:r w:rsidRPr="00480F3C">
        <w:rPr>
          <w:rFonts w:asciiTheme="minorHAnsi" w:hAnsiTheme="minorHAnsi" w:cstheme="minorHAnsi"/>
          <w:bCs/>
          <w:i/>
          <w:iCs/>
        </w:rPr>
        <w:t>. Click on the yellow “New External User or Reviewer” button if you are not a DOE or Lab employee.</w:t>
      </w:r>
    </w:p>
    <w:p w14:paraId="3976C430" w14:textId="77777777" w:rsidR="00422EF8" w:rsidRDefault="00422EF8" w:rsidP="00422EF8">
      <w:pPr>
        <w:contextualSpacing/>
        <w:rPr>
          <w:rFonts w:asciiTheme="minorHAnsi" w:hAnsiTheme="minorHAnsi" w:cstheme="minorHAnsi"/>
          <w:bCs/>
          <w:i/>
          <w:iCs/>
        </w:rPr>
      </w:pPr>
    </w:p>
    <w:p w14:paraId="4222F01D" w14:textId="48D4A417" w:rsidR="00422EF8" w:rsidRDefault="00A8262E" w:rsidP="00E418F4">
      <w:pPr>
        <w:rPr>
          <w:rFonts w:asciiTheme="minorHAnsi" w:hAnsiTheme="minorHAnsi" w:cstheme="minorHAnsi"/>
          <w:bCs/>
          <w:i/>
          <w:iCs/>
        </w:rPr>
      </w:pPr>
      <w:hyperlink r:id="rId39" w:history="1">
        <w:r w:rsidR="00422EF8" w:rsidRPr="009207A6">
          <w:rPr>
            <w:rStyle w:val="Hyperlink"/>
            <w:rFonts w:asciiTheme="minorHAnsi" w:hAnsiTheme="minorHAnsi" w:cstheme="minorHAnsi"/>
            <w:bCs/>
            <w:i/>
            <w:iCs/>
          </w:rPr>
          <w:t>https://www.energy.gov/diversity/become-doe-meritpeer-reviewer</w:t>
        </w:r>
      </w:hyperlink>
      <w:r w:rsidR="00422EF8">
        <w:rPr>
          <w:rFonts w:asciiTheme="minorHAnsi" w:hAnsiTheme="minorHAnsi" w:cstheme="minorHAnsi"/>
          <w:bCs/>
          <w:i/>
          <w:iCs/>
        </w:rPr>
        <w:t xml:space="preserve"> </w:t>
      </w:r>
    </w:p>
    <w:p w14:paraId="0908A3B9" w14:textId="77777777" w:rsidR="005F180B" w:rsidRDefault="005F180B" w:rsidP="00E418F4">
      <w:pPr>
        <w:rPr>
          <w:rFonts w:asciiTheme="minorHAnsi" w:hAnsiTheme="minorHAnsi" w:cstheme="minorHAnsi"/>
          <w:bCs/>
          <w:i/>
          <w:iCs/>
        </w:rPr>
      </w:pPr>
    </w:p>
    <w:p w14:paraId="7251B5F0" w14:textId="0616308A" w:rsidR="005F180B" w:rsidRDefault="005F180B" w:rsidP="005F180B">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5F180B">
        <w:rPr>
          <w:rFonts w:asciiTheme="minorHAnsi" w:hAnsiTheme="minorHAnsi" w:cstheme="minorHAnsi"/>
          <w:b/>
          <w:sz w:val="28"/>
          <w:szCs w:val="28"/>
        </w:rPr>
        <w:t>Office of Manufacturing and Energy Supply Chains (MESC)</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43BDB22C" w14:textId="77777777" w:rsidR="005F180B" w:rsidRDefault="005F180B" w:rsidP="005F180B">
      <w:pPr>
        <w:contextualSpacing/>
        <w:rPr>
          <w:rFonts w:asciiTheme="minorHAnsi" w:hAnsiTheme="minorHAnsi" w:cstheme="minorHAnsi"/>
          <w:b/>
          <w:sz w:val="28"/>
          <w:szCs w:val="28"/>
        </w:rPr>
      </w:pPr>
    </w:p>
    <w:p w14:paraId="4DF2E25F" w14:textId="0D74011B" w:rsidR="00AD1B52" w:rsidRDefault="005F180B" w:rsidP="00AD1B52">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AD1B52" w:rsidRPr="00AD1B52">
        <w:rPr>
          <w:rFonts w:asciiTheme="minorHAnsi" w:hAnsiTheme="minorHAnsi" w:cstheme="minorHAnsi"/>
          <w:bCs/>
          <w:i/>
          <w:iCs/>
        </w:rPr>
        <w:t>MESC is responsible for strengthening and securing manufacturing and energy supply chains needed to modernize the nation’s energy infrastructure and support a clean and equitable energy transition.</w:t>
      </w:r>
    </w:p>
    <w:p w14:paraId="6904D95A" w14:textId="77777777" w:rsidR="00AD1B52" w:rsidRPr="00AD1B52" w:rsidRDefault="00AD1B52" w:rsidP="00AD1B52">
      <w:pPr>
        <w:contextualSpacing/>
        <w:rPr>
          <w:rFonts w:asciiTheme="minorHAnsi" w:hAnsiTheme="minorHAnsi" w:cstheme="minorHAnsi"/>
          <w:bCs/>
          <w:i/>
          <w:iCs/>
        </w:rPr>
      </w:pPr>
    </w:p>
    <w:p w14:paraId="799DF4B8" w14:textId="365B176A" w:rsidR="005F180B" w:rsidRPr="00167F45" w:rsidRDefault="00AD1B52" w:rsidP="00AD1B52">
      <w:pPr>
        <w:contextualSpacing/>
        <w:rPr>
          <w:rFonts w:asciiTheme="minorHAnsi" w:hAnsiTheme="minorHAnsi" w:cstheme="minorHAnsi"/>
          <w:bCs/>
          <w:i/>
          <w:iCs/>
        </w:rPr>
      </w:pPr>
      <w:r w:rsidRPr="00AD1B52">
        <w:rPr>
          <w:rFonts w:asciiTheme="minorHAnsi" w:hAnsiTheme="minorHAnsi" w:cstheme="minorHAnsi"/>
          <w:bCs/>
          <w:i/>
          <w:iCs/>
        </w:rPr>
        <w:t>To review for MESC, please register through the </w:t>
      </w:r>
      <w:hyperlink r:id="rId40" w:history="1">
        <w:r w:rsidRPr="00AD1B52">
          <w:rPr>
            <w:rStyle w:val="Hyperlink"/>
            <w:rFonts w:asciiTheme="minorHAnsi" w:hAnsiTheme="minorHAnsi" w:cstheme="minorHAnsi"/>
            <w:bCs/>
            <w:i/>
            <w:iCs/>
          </w:rPr>
          <w:t xml:space="preserve">Clean Energy Infrastructure </w:t>
        </w:r>
        <w:proofErr w:type="spellStart"/>
        <w:r w:rsidRPr="00AD1B52">
          <w:rPr>
            <w:rStyle w:val="Hyperlink"/>
            <w:rFonts w:asciiTheme="minorHAnsi" w:hAnsiTheme="minorHAnsi" w:cstheme="minorHAnsi"/>
            <w:bCs/>
            <w:i/>
            <w:iCs/>
          </w:rPr>
          <w:t>eXCHANGE</w:t>
        </w:r>
        <w:proofErr w:type="spellEnd"/>
      </w:hyperlink>
      <w:r w:rsidRPr="00AD1B52">
        <w:rPr>
          <w:rFonts w:asciiTheme="minorHAnsi" w:hAnsiTheme="minorHAnsi" w:cstheme="minorHAnsi"/>
          <w:bCs/>
          <w:i/>
          <w:iCs/>
        </w:rPr>
        <w:t>.  If you are not a DOE or Lab employee, click on the yellow “New External User or Reviewer” button to get started.</w:t>
      </w:r>
    </w:p>
    <w:p w14:paraId="3BC240B6" w14:textId="77777777" w:rsidR="005F180B" w:rsidRDefault="005F180B" w:rsidP="005F180B">
      <w:pPr>
        <w:contextualSpacing/>
        <w:rPr>
          <w:rFonts w:asciiTheme="minorHAnsi" w:hAnsiTheme="minorHAnsi" w:cstheme="minorHAnsi"/>
          <w:bCs/>
          <w:i/>
          <w:iCs/>
        </w:rPr>
      </w:pPr>
    </w:p>
    <w:p w14:paraId="2639685A" w14:textId="77777777" w:rsidR="005F180B" w:rsidRDefault="00A8262E" w:rsidP="005F180B">
      <w:pPr>
        <w:rPr>
          <w:rFonts w:asciiTheme="minorHAnsi" w:hAnsiTheme="minorHAnsi" w:cstheme="minorHAnsi"/>
          <w:bCs/>
          <w:i/>
          <w:iCs/>
        </w:rPr>
      </w:pPr>
      <w:hyperlink r:id="rId41" w:history="1">
        <w:r w:rsidR="005F180B" w:rsidRPr="009207A6">
          <w:rPr>
            <w:rStyle w:val="Hyperlink"/>
            <w:rFonts w:asciiTheme="minorHAnsi" w:hAnsiTheme="minorHAnsi" w:cstheme="minorHAnsi"/>
            <w:bCs/>
            <w:i/>
            <w:iCs/>
          </w:rPr>
          <w:t>https://www.energy.gov/diversity/become-doe-meritpeer-reviewer</w:t>
        </w:r>
      </w:hyperlink>
      <w:r w:rsidR="005F180B">
        <w:rPr>
          <w:rFonts w:asciiTheme="minorHAnsi" w:hAnsiTheme="minorHAnsi" w:cstheme="minorHAnsi"/>
          <w:bCs/>
          <w:i/>
          <w:iCs/>
        </w:rPr>
        <w:t xml:space="preserve"> </w:t>
      </w:r>
    </w:p>
    <w:p w14:paraId="44A1B331" w14:textId="77777777" w:rsidR="000B08A2" w:rsidRDefault="000B08A2" w:rsidP="005F180B">
      <w:pPr>
        <w:rPr>
          <w:rFonts w:asciiTheme="minorHAnsi" w:hAnsiTheme="minorHAnsi" w:cstheme="minorHAnsi"/>
          <w:bCs/>
          <w:i/>
          <w:iCs/>
        </w:rPr>
      </w:pPr>
    </w:p>
    <w:p w14:paraId="7A309446" w14:textId="62DF66D8" w:rsidR="000B08A2" w:rsidRDefault="000B08A2" w:rsidP="000B08A2">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ED4A7E">
        <w:rPr>
          <w:rFonts w:asciiTheme="minorHAnsi" w:hAnsiTheme="minorHAnsi" w:cstheme="minorHAnsi"/>
          <w:b/>
          <w:sz w:val="28"/>
          <w:szCs w:val="28"/>
        </w:rPr>
        <w:t>Office of Science (SC)</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34B5477A" w14:textId="77777777" w:rsidR="000B08A2" w:rsidRDefault="000B08A2" w:rsidP="000B08A2">
      <w:pPr>
        <w:contextualSpacing/>
        <w:rPr>
          <w:rFonts w:asciiTheme="minorHAnsi" w:hAnsiTheme="minorHAnsi" w:cstheme="minorHAnsi"/>
          <w:b/>
          <w:sz w:val="28"/>
          <w:szCs w:val="28"/>
        </w:rPr>
      </w:pPr>
    </w:p>
    <w:p w14:paraId="2983EB83" w14:textId="77777777" w:rsidR="000B08A2" w:rsidRDefault="000B08A2" w:rsidP="000B08A2">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4E4856">
        <w:rPr>
          <w:rFonts w:asciiTheme="minorHAnsi" w:hAnsiTheme="minorHAnsi" w:cstheme="minorHAnsi"/>
          <w:bCs/>
          <w:i/>
          <w:iCs/>
        </w:rPr>
        <w:t>SC is the nation’s largest supporter of basic research in the physical sciences, the steward of 10 of the Nation’s national laboratories, and the lead in supporting fundamental research for energy production and security.</w:t>
      </w:r>
    </w:p>
    <w:p w14:paraId="44EED269" w14:textId="77777777" w:rsidR="000B08A2" w:rsidRPr="004E4856" w:rsidRDefault="000B08A2" w:rsidP="000B08A2">
      <w:pPr>
        <w:contextualSpacing/>
        <w:rPr>
          <w:rFonts w:asciiTheme="minorHAnsi" w:hAnsiTheme="minorHAnsi" w:cstheme="minorHAnsi"/>
          <w:bCs/>
          <w:i/>
          <w:iCs/>
        </w:rPr>
      </w:pPr>
    </w:p>
    <w:p w14:paraId="190AED79" w14:textId="77777777" w:rsidR="000B08A2" w:rsidRDefault="000B08A2" w:rsidP="000B08A2">
      <w:pPr>
        <w:contextualSpacing/>
        <w:rPr>
          <w:rFonts w:asciiTheme="minorHAnsi" w:hAnsiTheme="minorHAnsi" w:cstheme="minorHAnsi"/>
          <w:bCs/>
          <w:i/>
          <w:iCs/>
        </w:rPr>
      </w:pPr>
      <w:r w:rsidRPr="004E4856">
        <w:rPr>
          <w:rFonts w:asciiTheme="minorHAnsi" w:hAnsiTheme="minorHAnsi" w:cstheme="minorHAnsi"/>
          <w:bCs/>
          <w:i/>
          <w:iCs/>
        </w:rPr>
        <w:t>To demonstrate your interest in serving as reviewer for SC, create an account in the </w:t>
      </w:r>
      <w:hyperlink r:id="rId42" w:history="1">
        <w:r w:rsidRPr="004E4856">
          <w:rPr>
            <w:rStyle w:val="Hyperlink"/>
            <w:rFonts w:asciiTheme="minorHAnsi" w:hAnsiTheme="minorHAnsi" w:cstheme="minorHAnsi"/>
            <w:bCs/>
            <w:i/>
            <w:iCs/>
          </w:rPr>
          <w:t>Portfolio Analysis and Management System (PAMS) by clicking on the link to “Create New PAMS Account”.</w:t>
        </w:r>
      </w:hyperlink>
    </w:p>
    <w:p w14:paraId="534500F0" w14:textId="77777777" w:rsidR="000B08A2" w:rsidRPr="004E4856" w:rsidRDefault="000B08A2" w:rsidP="000B08A2">
      <w:pPr>
        <w:contextualSpacing/>
        <w:rPr>
          <w:rFonts w:asciiTheme="minorHAnsi" w:hAnsiTheme="minorHAnsi" w:cstheme="minorHAnsi"/>
          <w:bCs/>
          <w:i/>
          <w:iCs/>
        </w:rPr>
      </w:pPr>
    </w:p>
    <w:p w14:paraId="1941EA0E" w14:textId="77777777" w:rsidR="000B08A2" w:rsidRPr="004E4856" w:rsidRDefault="000B08A2" w:rsidP="000B08A2">
      <w:pPr>
        <w:contextualSpacing/>
        <w:rPr>
          <w:rFonts w:asciiTheme="minorHAnsi" w:hAnsiTheme="minorHAnsi" w:cstheme="minorHAnsi"/>
          <w:bCs/>
          <w:i/>
          <w:iCs/>
        </w:rPr>
      </w:pPr>
      <w:r w:rsidRPr="004E4856">
        <w:rPr>
          <w:rFonts w:asciiTheme="minorHAnsi" w:hAnsiTheme="minorHAnsi" w:cstheme="minorHAnsi"/>
          <w:bCs/>
          <w:i/>
          <w:iCs/>
        </w:rPr>
        <w:t>For your consideration:</w:t>
      </w:r>
    </w:p>
    <w:p w14:paraId="10BCE006" w14:textId="77777777" w:rsidR="000B08A2" w:rsidRPr="004E4856" w:rsidRDefault="000B08A2" w:rsidP="000B08A2">
      <w:pPr>
        <w:numPr>
          <w:ilvl w:val="0"/>
          <w:numId w:val="25"/>
        </w:numPr>
        <w:contextualSpacing/>
        <w:rPr>
          <w:rFonts w:asciiTheme="minorHAnsi" w:hAnsiTheme="minorHAnsi" w:cstheme="minorHAnsi"/>
          <w:bCs/>
          <w:i/>
          <w:iCs/>
        </w:rPr>
      </w:pPr>
      <w:r w:rsidRPr="004E4856">
        <w:rPr>
          <w:rFonts w:asciiTheme="minorHAnsi" w:hAnsiTheme="minorHAnsi" w:cstheme="minorHAnsi"/>
          <w:bCs/>
          <w:i/>
          <w:iCs/>
        </w:rPr>
        <w:t>Selection is NOT guaranteed just because you applied to be a reviewer.</w:t>
      </w:r>
    </w:p>
    <w:p w14:paraId="38EAFDDA" w14:textId="77777777" w:rsidR="000B08A2" w:rsidRPr="004E4856" w:rsidRDefault="000B08A2" w:rsidP="000B08A2">
      <w:pPr>
        <w:numPr>
          <w:ilvl w:val="0"/>
          <w:numId w:val="25"/>
        </w:numPr>
        <w:contextualSpacing/>
        <w:rPr>
          <w:rFonts w:asciiTheme="minorHAnsi" w:hAnsiTheme="minorHAnsi" w:cstheme="minorHAnsi"/>
          <w:bCs/>
          <w:i/>
          <w:iCs/>
        </w:rPr>
      </w:pPr>
      <w:r w:rsidRPr="004E4856">
        <w:rPr>
          <w:rFonts w:asciiTheme="minorHAnsi" w:hAnsiTheme="minorHAnsi" w:cstheme="minorHAnsi"/>
          <w:bCs/>
          <w:i/>
          <w:iCs/>
        </w:rPr>
        <w:t>DOE must ensure that selected reviewers do not have conflicts of interest and have applicable expertise. All reviewers are screened for Conflict of Interest and must sign Non-Disclosure Agreements.</w:t>
      </w:r>
    </w:p>
    <w:p w14:paraId="2A196C76" w14:textId="77777777" w:rsidR="000B08A2" w:rsidRPr="004E4856" w:rsidRDefault="000B08A2" w:rsidP="000B08A2">
      <w:pPr>
        <w:numPr>
          <w:ilvl w:val="0"/>
          <w:numId w:val="25"/>
        </w:numPr>
        <w:contextualSpacing/>
        <w:rPr>
          <w:rFonts w:asciiTheme="minorHAnsi" w:hAnsiTheme="minorHAnsi" w:cstheme="minorHAnsi"/>
          <w:bCs/>
          <w:i/>
          <w:iCs/>
        </w:rPr>
      </w:pPr>
      <w:r w:rsidRPr="004E4856">
        <w:rPr>
          <w:rFonts w:asciiTheme="minorHAnsi" w:hAnsiTheme="minorHAnsi" w:cstheme="minorHAnsi"/>
          <w:bCs/>
          <w:i/>
          <w:iCs/>
        </w:rPr>
        <w:t>Reviewers should have the required technical experience to serve as a technical reviewer and the academic, subject matter, and/or practitioner experience in at least one of following areas to review a FOA CBP:</w:t>
      </w:r>
    </w:p>
    <w:p w14:paraId="2C62C3A9" w14:textId="77777777" w:rsidR="000B08A2" w:rsidRPr="004E4856" w:rsidRDefault="000B08A2" w:rsidP="000B08A2">
      <w:pPr>
        <w:numPr>
          <w:ilvl w:val="1"/>
          <w:numId w:val="25"/>
        </w:numPr>
        <w:contextualSpacing/>
        <w:rPr>
          <w:rFonts w:asciiTheme="minorHAnsi" w:hAnsiTheme="minorHAnsi" w:cstheme="minorHAnsi"/>
          <w:bCs/>
          <w:i/>
          <w:iCs/>
        </w:rPr>
      </w:pPr>
      <w:r w:rsidRPr="004E4856">
        <w:rPr>
          <w:rFonts w:asciiTheme="minorHAnsi" w:hAnsiTheme="minorHAnsi" w:cstheme="minorHAnsi"/>
          <w:bCs/>
          <w:i/>
          <w:iCs/>
        </w:rPr>
        <w:t>Diversity, Equity, Inclusion, and Accessibility (DEIA</w:t>
      </w:r>
      <w:proofErr w:type="gramStart"/>
      <w:r w:rsidRPr="004E4856">
        <w:rPr>
          <w:rFonts w:asciiTheme="minorHAnsi" w:hAnsiTheme="minorHAnsi" w:cstheme="minorHAnsi"/>
          <w:bCs/>
          <w:i/>
          <w:iCs/>
        </w:rPr>
        <w:t>);</w:t>
      </w:r>
      <w:proofErr w:type="gramEnd"/>
      <w:r w:rsidRPr="004E4856">
        <w:rPr>
          <w:rFonts w:asciiTheme="minorHAnsi" w:hAnsiTheme="minorHAnsi" w:cstheme="minorHAnsi"/>
          <w:bCs/>
          <w:i/>
          <w:iCs/>
        </w:rPr>
        <w:t>  </w:t>
      </w:r>
    </w:p>
    <w:p w14:paraId="63F8E73C" w14:textId="77777777" w:rsidR="000B08A2" w:rsidRPr="004E4856" w:rsidRDefault="000B08A2" w:rsidP="000B08A2">
      <w:pPr>
        <w:numPr>
          <w:ilvl w:val="1"/>
          <w:numId w:val="25"/>
        </w:numPr>
        <w:contextualSpacing/>
        <w:rPr>
          <w:rFonts w:asciiTheme="minorHAnsi" w:hAnsiTheme="minorHAnsi" w:cstheme="minorHAnsi"/>
          <w:bCs/>
          <w:i/>
          <w:iCs/>
        </w:rPr>
      </w:pPr>
      <w:r w:rsidRPr="004E4856">
        <w:rPr>
          <w:rFonts w:asciiTheme="minorHAnsi" w:hAnsiTheme="minorHAnsi" w:cstheme="minorHAnsi"/>
          <w:bCs/>
          <w:i/>
          <w:iCs/>
        </w:rPr>
        <w:t xml:space="preserve">Community and stakeholder </w:t>
      </w:r>
      <w:proofErr w:type="gramStart"/>
      <w:r w:rsidRPr="004E4856">
        <w:rPr>
          <w:rFonts w:asciiTheme="minorHAnsi" w:hAnsiTheme="minorHAnsi" w:cstheme="minorHAnsi"/>
          <w:bCs/>
          <w:i/>
          <w:iCs/>
        </w:rPr>
        <w:t>engagement;</w:t>
      </w:r>
      <w:proofErr w:type="gramEnd"/>
      <w:r w:rsidRPr="004E4856">
        <w:rPr>
          <w:rFonts w:asciiTheme="minorHAnsi" w:hAnsiTheme="minorHAnsi" w:cstheme="minorHAnsi"/>
          <w:bCs/>
          <w:i/>
          <w:iCs/>
        </w:rPr>
        <w:t>  </w:t>
      </w:r>
    </w:p>
    <w:p w14:paraId="5ECBD584" w14:textId="77777777" w:rsidR="000B08A2" w:rsidRPr="004E4856" w:rsidRDefault="000B08A2" w:rsidP="000B08A2">
      <w:pPr>
        <w:numPr>
          <w:ilvl w:val="1"/>
          <w:numId w:val="25"/>
        </w:numPr>
        <w:contextualSpacing/>
        <w:rPr>
          <w:rFonts w:asciiTheme="minorHAnsi" w:hAnsiTheme="minorHAnsi" w:cstheme="minorHAnsi"/>
          <w:bCs/>
          <w:i/>
          <w:iCs/>
        </w:rPr>
      </w:pPr>
      <w:r w:rsidRPr="004E4856">
        <w:rPr>
          <w:rFonts w:asciiTheme="minorHAnsi" w:hAnsiTheme="minorHAnsi" w:cstheme="minorHAnsi"/>
          <w:bCs/>
          <w:i/>
          <w:iCs/>
        </w:rPr>
        <w:t>Workforce development and quality jobs; and  </w:t>
      </w:r>
    </w:p>
    <w:p w14:paraId="4CCB184C" w14:textId="77777777" w:rsidR="000B08A2" w:rsidRPr="004E4856" w:rsidRDefault="000B08A2" w:rsidP="000B08A2">
      <w:pPr>
        <w:numPr>
          <w:ilvl w:val="1"/>
          <w:numId w:val="25"/>
        </w:numPr>
        <w:contextualSpacing/>
        <w:rPr>
          <w:rFonts w:asciiTheme="minorHAnsi" w:hAnsiTheme="minorHAnsi" w:cstheme="minorHAnsi"/>
          <w:bCs/>
          <w:i/>
          <w:iCs/>
        </w:rPr>
      </w:pPr>
      <w:r w:rsidRPr="004E4856">
        <w:rPr>
          <w:rFonts w:asciiTheme="minorHAnsi" w:hAnsiTheme="minorHAnsi" w:cstheme="minorHAnsi"/>
          <w:bCs/>
          <w:i/>
          <w:iCs/>
        </w:rPr>
        <w:t>Environmental justice.  </w:t>
      </w:r>
    </w:p>
    <w:p w14:paraId="266FF24E" w14:textId="77777777" w:rsidR="000B08A2" w:rsidRPr="004E4856" w:rsidRDefault="000B08A2" w:rsidP="000B08A2">
      <w:pPr>
        <w:numPr>
          <w:ilvl w:val="0"/>
          <w:numId w:val="26"/>
        </w:numPr>
        <w:contextualSpacing/>
        <w:rPr>
          <w:rFonts w:asciiTheme="minorHAnsi" w:hAnsiTheme="minorHAnsi" w:cstheme="minorHAnsi"/>
          <w:bCs/>
          <w:i/>
          <w:iCs/>
        </w:rPr>
      </w:pPr>
      <w:r w:rsidRPr="004E4856">
        <w:rPr>
          <w:rFonts w:asciiTheme="minorHAnsi" w:hAnsiTheme="minorHAnsi" w:cstheme="minorHAnsi"/>
          <w:bCs/>
          <w:i/>
          <w:iCs/>
        </w:rPr>
        <w:t>Reviewers may be compensated for their review.  </w:t>
      </w:r>
    </w:p>
    <w:p w14:paraId="2FAF53E2" w14:textId="77777777" w:rsidR="000B08A2" w:rsidRPr="004E4856" w:rsidRDefault="000B08A2" w:rsidP="000B08A2">
      <w:pPr>
        <w:numPr>
          <w:ilvl w:val="0"/>
          <w:numId w:val="27"/>
        </w:numPr>
        <w:contextualSpacing/>
        <w:rPr>
          <w:rFonts w:asciiTheme="minorHAnsi" w:hAnsiTheme="minorHAnsi" w:cstheme="minorHAnsi"/>
          <w:bCs/>
          <w:i/>
          <w:iCs/>
        </w:rPr>
      </w:pPr>
      <w:r w:rsidRPr="004E4856">
        <w:rPr>
          <w:rFonts w:asciiTheme="minorHAnsi" w:hAnsiTheme="minorHAnsi" w:cstheme="minorHAnsi"/>
          <w:bCs/>
          <w:i/>
          <w:iCs/>
        </w:rPr>
        <w:t>If you are interested in learning more about the merit review process at the Department of Energy, please click </w:t>
      </w:r>
      <w:hyperlink r:id="rId43" w:anchor=":~:text=In%20accordance%20with%20Federal%20requirements%2C%20it%20is%20DOE,field%20of%20endeavor%20for%20which%20support%20is%20requested." w:history="1">
        <w:r w:rsidRPr="004E4856">
          <w:rPr>
            <w:rStyle w:val="Hyperlink"/>
            <w:rFonts w:asciiTheme="minorHAnsi" w:hAnsiTheme="minorHAnsi" w:cstheme="minorHAnsi"/>
            <w:bCs/>
            <w:i/>
            <w:iCs/>
          </w:rPr>
          <w:t>here</w:t>
        </w:r>
      </w:hyperlink>
      <w:r w:rsidRPr="004E4856">
        <w:rPr>
          <w:rFonts w:asciiTheme="minorHAnsi" w:hAnsiTheme="minorHAnsi" w:cstheme="minorHAnsi"/>
          <w:bCs/>
          <w:i/>
          <w:iCs/>
        </w:rPr>
        <w:t>.</w:t>
      </w:r>
    </w:p>
    <w:p w14:paraId="7431CBC2" w14:textId="77777777" w:rsidR="000B08A2" w:rsidRPr="0053678C" w:rsidRDefault="000B08A2" w:rsidP="000B08A2">
      <w:pPr>
        <w:numPr>
          <w:ilvl w:val="0"/>
          <w:numId w:val="27"/>
        </w:numPr>
        <w:contextualSpacing/>
        <w:rPr>
          <w:rFonts w:asciiTheme="minorHAnsi" w:hAnsiTheme="minorHAnsi" w:cstheme="minorHAnsi"/>
          <w:bCs/>
          <w:i/>
          <w:iCs/>
        </w:rPr>
      </w:pPr>
      <w:r w:rsidRPr="004E4856">
        <w:rPr>
          <w:rFonts w:asciiTheme="minorHAnsi" w:hAnsiTheme="minorHAnsi" w:cstheme="minorHAnsi"/>
          <w:bCs/>
          <w:i/>
          <w:iCs/>
        </w:rPr>
        <w:lastRenderedPageBreak/>
        <w:t>Each Exchange portal is slightly different. Please make sure to provide all the necessary information required in your selected portal.</w:t>
      </w:r>
    </w:p>
    <w:p w14:paraId="3562B655" w14:textId="77777777" w:rsidR="000B08A2" w:rsidRDefault="000B08A2" w:rsidP="000B08A2">
      <w:pPr>
        <w:contextualSpacing/>
        <w:rPr>
          <w:rFonts w:asciiTheme="minorHAnsi" w:hAnsiTheme="minorHAnsi" w:cstheme="minorHAnsi"/>
          <w:bCs/>
          <w:i/>
          <w:iCs/>
        </w:rPr>
      </w:pPr>
    </w:p>
    <w:p w14:paraId="525A6E70" w14:textId="1D2A3675" w:rsidR="000D703E" w:rsidRDefault="00A8262E" w:rsidP="005F180B">
      <w:pPr>
        <w:rPr>
          <w:rStyle w:val="Hyperlink"/>
          <w:rFonts w:asciiTheme="minorHAnsi" w:hAnsiTheme="minorHAnsi" w:cstheme="minorHAnsi"/>
          <w:bCs/>
          <w:i/>
          <w:iCs/>
        </w:rPr>
      </w:pPr>
      <w:hyperlink r:id="rId44" w:history="1">
        <w:r w:rsidR="000B08A2" w:rsidRPr="009207A6">
          <w:rPr>
            <w:rStyle w:val="Hyperlink"/>
            <w:rFonts w:asciiTheme="minorHAnsi" w:hAnsiTheme="minorHAnsi" w:cstheme="minorHAnsi"/>
            <w:bCs/>
            <w:i/>
            <w:iCs/>
          </w:rPr>
          <w:t>https://www.energy.gov/diversity/become-doe-meritpeer-reviewer</w:t>
        </w:r>
      </w:hyperlink>
    </w:p>
    <w:p w14:paraId="1CFBEA7B" w14:textId="77777777" w:rsidR="000B08A2" w:rsidRDefault="000B08A2" w:rsidP="005F180B">
      <w:pPr>
        <w:rPr>
          <w:rStyle w:val="Hyperlink"/>
          <w:rFonts w:asciiTheme="minorHAnsi" w:hAnsiTheme="minorHAnsi" w:cstheme="minorHAnsi"/>
          <w:bCs/>
          <w:i/>
          <w:iCs/>
        </w:rPr>
      </w:pPr>
    </w:p>
    <w:p w14:paraId="6512338D" w14:textId="5BCD07E3" w:rsidR="000B08A2" w:rsidRDefault="000B08A2" w:rsidP="000B08A2">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Pr="00E04D80">
        <w:rPr>
          <w:rFonts w:asciiTheme="minorHAnsi" w:hAnsiTheme="minorHAnsi" w:cstheme="minorHAnsi"/>
          <w:b/>
          <w:sz w:val="28"/>
          <w:szCs w:val="28"/>
        </w:rPr>
        <w:t>Office of State and Community Energy Programs (SCEP)</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06508AC2" w14:textId="77777777" w:rsidR="000B08A2" w:rsidRDefault="000B08A2" w:rsidP="000B08A2">
      <w:pPr>
        <w:contextualSpacing/>
        <w:rPr>
          <w:rFonts w:asciiTheme="minorHAnsi" w:hAnsiTheme="minorHAnsi" w:cstheme="minorHAnsi"/>
          <w:b/>
          <w:sz w:val="28"/>
          <w:szCs w:val="28"/>
        </w:rPr>
      </w:pPr>
    </w:p>
    <w:p w14:paraId="5AE7E27B" w14:textId="77777777" w:rsidR="000B08A2" w:rsidRPr="00CB1343" w:rsidRDefault="000B08A2" w:rsidP="000B08A2">
      <w:pPr>
        <w:contextualSpacing/>
        <w:rPr>
          <w:rFonts w:asciiTheme="minorHAnsi" w:hAnsiTheme="minorHAnsi" w:cstheme="minorHAnsi"/>
          <w:bCs/>
          <w:i/>
          <w:iCs/>
        </w:rPr>
      </w:pPr>
      <w:r w:rsidRPr="004348E2">
        <w:rPr>
          <w:rFonts w:asciiTheme="minorHAnsi" w:hAnsiTheme="minorHAnsi" w:cstheme="minorHAnsi"/>
          <w:b/>
          <w:i/>
          <w:iCs/>
        </w:rPr>
        <w:t xml:space="preserve">Purpose: </w:t>
      </w:r>
      <w:r w:rsidRPr="00CB1343">
        <w:rPr>
          <w:rFonts w:asciiTheme="minorHAnsi" w:hAnsiTheme="minorHAnsi" w:cstheme="minorHAnsi"/>
          <w:bCs/>
          <w:i/>
          <w:iCs/>
        </w:rPr>
        <w:t xml:space="preserve">SCEP works with state and local organizations to significantly accelerate the deployment of clean energy technologies, catalyze local economic </w:t>
      </w:r>
      <w:proofErr w:type="gramStart"/>
      <w:r w:rsidRPr="00CB1343">
        <w:rPr>
          <w:rFonts w:asciiTheme="minorHAnsi" w:hAnsiTheme="minorHAnsi" w:cstheme="minorHAnsi"/>
          <w:bCs/>
          <w:i/>
          <w:iCs/>
        </w:rPr>
        <w:t>development</w:t>
      </w:r>
      <w:proofErr w:type="gramEnd"/>
      <w:r w:rsidRPr="00CB1343">
        <w:rPr>
          <w:rFonts w:asciiTheme="minorHAnsi" w:hAnsiTheme="minorHAnsi" w:cstheme="minorHAnsi"/>
          <w:bCs/>
          <w:i/>
          <w:iCs/>
        </w:rPr>
        <w:t xml:space="preserve"> and create jobs, reduce energy costs, and avoid pollution through place-based strategies involving a wide range of government, community, business and other stakeholders. </w:t>
      </w:r>
    </w:p>
    <w:p w14:paraId="0CE876C2" w14:textId="77777777" w:rsidR="000B08A2" w:rsidRPr="00CB1343" w:rsidRDefault="000B08A2" w:rsidP="000B08A2">
      <w:pPr>
        <w:contextualSpacing/>
        <w:rPr>
          <w:rFonts w:asciiTheme="minorHAnsi" w:hAnsiTheme="minorHAnsi" w:cstheme="minorHAnsi"/>
          <w:bCs/>
          <w:i/>
          <w:iCs/>
        </w:rPr>
      </w:pPr>
    </w:p>
    <w:p w14:paraId="4D209D6F" w14:textId="77777777" w:rsidR="000B08A2" w:rsidRPr="00D306EB" w:rsidRDefault="000B08A2" w:rsidP="000B08A2">
      <w:pPr>
        <w:contextualSpacing/>
        <w:rPr>
          <w:rFonts w:asciiTheme="minorHAnsi" w:hAnsiTheme="minorHAnsi" w:cstheme="minorHAnsi"/>
          <w:bCs/>
          <w:i/>
          <w:iCs/>
        </w:rPr>
      </w:pPr>
      <w:r w:rsidRPr="00D306EB">
        <w:rPr>
          <w:rFonts w:asciiTheme="minorHAnsi" w:hAnsiTheme="minorHAnsi" w:cstheme="minorHAnsi"/>
          <w:bCs/>
          <w:i/>
          <w:iCs/>
        </w:rPr>
        <w:t>To review for SCEP, please register through the </w:t>
      </w:r>
      <w:hyperlink r:id="rId45" w:history="1">
        <w:r w:rsidRPr="00D306EB">
          <w:rPr>
            <w:rStyle w:val="Hyperlink"/>
            <w:rFonts w:asciiTheme="minorHAnsi" w:hAnsiTheme="minorHAnsi" w:cstheme="minorHAnsi"/>
            <w:bCs/>
            <w:i/>
            <w:iCs/>
          </w:rPr>
          <w:t xml:space="preserve">Clean Energy Infrastructure </w:t>
        </w:r>
        <w:proofErr w:type="spellStart"/>
        <w:r w:rsidRPr="00D306EB">
          <w:rPr>
            <w:rStyle w:val="Hyperlink"/>
            <w:rFonts w:asciiTheme="minorHAnsi" w:hAnsiTheme="minorHAnsi" w:cstheme="minorHAnsi"/>
            <w:bCs/>
            <w:i/>
            <w:iCs/>
          </w:rPr>
          <w:t>eXCHANGE</w:t>
        </w:r>
        <w:proofErr w:type="spellEnd"/>
      </w:hyperlink>
      <w:r w:rsidRPr="00D306EB">
        <w:rPr>
          <w:rFonts w:asciiTheme="minorHAnsi" w:hAnsiTheme="minorHAnsi" w:cstheme="minorHAnsi"/>
          <w:bCs/>
          <w:i/>
          <w:iCs/>
        </w:rPr>
        <w:t>.  If you are not a DOE or Lab employee, click on the yellow “New External User or Reviewer” button to get started. </w:t>
      </w:r>
    </w:p>
    <w:p w14:paraId="77448490" w14:textId="77777777" w:rsidR="000B08A2" w:rsidRPr="00CB1343" w:rsidRDefault="000B08A2" w:rsidP="000B08A2">
      <w:pPr>
        <w:contextualSpacing/>
        <w:rPr>
          <w:rFonts w:asciiTheme="minorHAnsi" w:hAnsiTheme="minorHAnsi" w:cstheme="minorHAnsi"/>
          <w:bCs/>
          <w:i/>
          <w:iCs/>
        </w:rPr>
      </w:pPr>
    </w:p>
    <w:p w14:paraId="1A9E6EF8" w14:textId="77777777" w:rsidR="000B08A2" w:rsidRPr="00CB1343" w:rsidRDefault="000B08A2" w:rsidP="000B08A2">
      <w:pPr>
        <w:contextualSpacing/>
        <w:rPr>
          <w:rFonts w:asciiTheme="minorHAnsi" w:hAnsiTheme="minorHAnsi" w:cstheme="minorHAnsi"/>
          <w:bCs/>
          <w:i/>
          <w:iCs/>
        </w:rPr>
      </w:pPr>
      <w:r w:rsidRPr="00CB1343">
        <w:rPr>
          <w:rFonts w:asciiTheme="minorHAnsi" w:hAnsiTheme="minorHAnsi" w:cstheme="minorHAnsi"/>
          <w:bCs/>
          <w:i/>
          <w:iCs/>
        </w:rPr>
        <w:t xml:space="preserve">If you have any questions about this information, please reach out to Ms. Bari Brooks at </w:t>
      </w:r>
      <w:hyperlink r:id="rId46" w:history="1">
        <w:r w:rsidRPr="00CB1343">
          <w:rPr>
            <w:rStyle w:val="Hyperlink"/>
            <w:rFonts w:asciiTheme="minorHAnsi" w:hAnsiTheme="minorHAnsi" w:cstheme="minorHAnsi"/>
            <w:bCs/>
            <w:i/>
            <w:iCs/>
          </w:rPr>
          <w:t>Bari.Brooks@hq.doe.gov</w:t>
        </w:r>
      </w:hyperlink>
      <w:r w:rsidRPr="00CB1343">
        <w:rPr>
          <w:rFonts w:asciiTheme="minorHAnsi" w:hAnsiTheme="minorHAnsi" w:cstheme="minorHAnsi"/>
          <w:bCs/>
          <w:i/>
          <w:iCs/>
        </w:rPr>
        <w:t>.</w:t>
      </w:r>
    </w:p>
    <w:p w14:paraId="4B13CDE0" w14:textId="77777777" w:rsidR="000B08A2" w:rsidRDefault="000B08A2" w:rsidP="000B08A2">
      <w:pPr>
        <w:contextualSpacing/>
        <w:rPr>
          <w:rFonts w:asciiTheme="minorHAnsi" w:hAnsiTheme="minorHAnsi" w:cstheme="minorHAnsi"/>
          <w:bCs/>
          <w:i/>
          <w:iCs/>
        </w:rPr>
      </w:pPr>
    </w:p>
    <w:p w14:paraId="720FD95A" w14:textId="7B79D2B5" w:rsidR="000B08A2" w:rsidRPr="000B08A2" w:rsidRDefault="00A8262E" w:rsidP="005F180B">
      <w:pPr>
        <w:rPr>
          <w:rFonts w:asciiTheme="minorHAnsi" w:hAnsiTheme="minorHAnsi" w:cstheme="minorHAnsi"/>
          <w:bCs/>
          <w:i/>
          <w:iCs/>
        </w:rPr>
      </w:pPr>
      <w:hyperlink r:id="rId47" w:history="1">
        <w:r w:rsidR="000B08A2" w:rsidRPr="009207A6">
          <w:rPr>
            <w:rStyle w:val="Hyperlink"/>
            <w:rFonts w:asciiTheme="minorHAnsi" w:hAnsiTheme="minorHAnsi" w:cstheme="minorHAnsi"/>
            <w:bCs/>
            <w:i/>
            <w:iCs/>
          </w:rPr>
          <w:t>https://www.energy.gov/diversity/become-doe-meritpeer-reviewer</w:t>
        </w:r>
      </w:hyperlink>
    </w:p>
    <w:p w14:paraId="045AB521" w14:textId="77777777" w:rsidR="006E2147" w:rsidRDefault="006E2147" w:rsidP="000D703E">
      <w:pPr>
        <w:rPr>
          <w:rFonts w:asciiTheme="minorHAnsi" w:hAnsiTheme="minorHAnsi" w:cstheme="minorHAnsi"/>
          <w:bCs/>
          <w:i/>
          <w:iCs/>
        </w:rPr>
      </w:pPr>
    </w:p>
    <w:p w14:paraId="6B73B3C5" w14:textId="1AF969DB" w:rsidR="006E2147" w:rsidRDefault="006E2147" w:rsidP="006E2147">
      <w:pPr>
        <w:contextualSpacing/>
        <w:rPr>
          <w:rFonts w:asciiTheme="minorHAnsi" w:hAnsiTheme="minorHAnsi" w:cstheme="minorHAnsi"/>
          <w:b/>
          <w:sz w:val="28"/>
          <w:szCs w:val="28"/>
        </w:rPr>
      </w:pPr>
      <w:r w:rsidRPr="002E569F">
        <w:rPr>
          <w:rFonts w:asciiTheme="minorHAnsi" w:hAnsiTheme="minorHAnsi" w:cstheme="minorHAnsi"/>
          <w:b/>
          <w:sz w:val="28"/>
          <w:szCs w:val="28"/>
        </w:rPr>
        <w:t>Department of Energy</w:t>
      </w:r>
      <w:r w:rsidR="008F5EEC">
        <w:rPr>
          <w:rFonts w:asciiTheme="minorHAnsi" w:hAnsiTheme="minorHAnsi" w:cstheme="minorHAnsi"/>
          <w:b/>
          <w:sz w:val="28"/>
          <w:szCs w:val="28"/>
        </w:rPr>
        <w:t xml:space="preserve"> - </w:t>
      </w:r>
      <w:r w:rsidR="0049684B" w:rsidRPr="0049684B">
        <w:rPr>
          <w:rFonts w:asciiTheme="minorHAnsi" w:hAnsiTheme="minorHAnsi" w:cstheme="minorHAnsi"/>
          <w:b/>
          <w:sz w:val="28"/>
          <w:szCs w:val="28"/>
        </w:rPr>
        <w:t>Office of Technology Transitions (OTT)</w:t>
      </w:r>
      <w:r>
        <w:rPr>
          <w:rFonts w:asciiTheme="minorHAnsi" w:hAnsiTheme="minorHAnsi" w:cstheme="minorHAnsi"/>
          <w:b/>
          <w:sz w:val="28"/>
          <w:szCs w:val="28"/>
        </w:rPr>
        <w:t xml:space="preserve"> - </w:t>
      </w:r>
      <w:r w:rsidRPr="002E569F">
        <w:rPr>
          <w:rFonts w:asciiTheme="minorHAnsi" w:hAnsiTheme="minorHAnsi" w:cstheme="minorHAnsi"/>
          <w:b/>
          <w:sz w:val="28"/>
          <w:szCs w:val="28"/>
        </w:rPr>
        <w:t>Become A DOE Merit/Peer Reviewer</w:t>
      </w:r>
    </w:p>
    <w:p w14:paraId="50C47CE2" w14:textId="77777777" w:rsidR="006E2147" w:rsidRDefault="006E2147" w:rsidP="006E2147">
      <w:pPr>
        <w:contextualSpacing/>
        <w:rPr>
          <w:rFonts w:asciiTheme="minorHAnsi" w:hAnsiTheme="minorHAnsi" w:cstheme="minorHAnsi"/>
          <w:b/>
          <w:sz w:val="28"/>
          <w:szCs w:val="28"/>
        </w:rPr>
      </w:pPr>
    </w:p>
    <w:p w14:paraId="74DCC382" w14:textId="77777777" w:rsidR="0049684B" w:rsidRPr="00027E66" w:rsidRDefault="006E2147" w:rsidP="0049684B">
      <w:pPr>
        <w:contextualSpacing/>
        <w:rPr>
          <w:rFonts w:asciiTheme="minorHAnsi" w:hAnsiTheme="minorHAnsi" w:cstheme="minorHAnsi"/>
          <w:bCs/>
          <w:i/>
          <w:iCs/>
        </w:rPr>
      </w:pPr>
      <w:r w:rsidRPr="004348E2">
        <w:rPr>
          <w:rFonts w:asciiTheme="minorHAnsi" w:hAnsiTheme="minorHAnsi" w:cstheme="minorHAnsi"/>
          <w:b/>
          <w:i/>
          <w:iCs/>
        </w:rPr>
        <w:t xml:space="preserve">Purpose: </w:t>
      </w:r>
      <w:r w:rsidR="0049684B" w:rsidRPr="00027E66">
        <w:rPr>
          <w:rFonts w:asciiTheme="minorHAnsi" w:hAnsiTheme="minorHAnsi" w:cstheme="minorHAnsi"/>
          <w:bCs/>
          <w:i/>
          <w:iCs/>
        </w:rPr>
        <w:t>DOE’s Office of Technology Transitions’ mission is to expand the public impact of the department's research, development, demonstration, and deployment (RDD&amp;D) portfolio to advance the economic, energy, and national security interests of the nation.</w:t>
      </w:r>
    </w:p>
    <w:p w14:paraId="3B572374" w14:textId="77777777" w:rsidR="00027E66" w:rsidRPr="00027E66" w:rsidRDefault="00027E66" w:rsidP="0049684B">
      <w:pPr>
        <w:contextualSpacing/>
        <w:rPr>
          <w:rFonts w:asciiTheme="minorHAnsi" w:hAnsiTheme="minorHAnsi" w:cstheme="minorHAnsi"/>
          <w:bCs/>
          <w:i/>
          <w:iCs/>
        </w:rPr>
      </w:pPr>
    </w:p>
    <w:p w14:paraId="3F8A6296" w14:textId="7873F868" w:rsidR="006E2147" w:rsidRPr="0053678C" w:rsidRDefault="0049684B" w:rsidP="0049684B">
      <w:pPr>
        <w:contextualSpacing/>
        <w:rPr>
          <w:rFonts w:asciiTheme="minorHAnsi" w:hAnsiTheme="minorHAnsi" w:cstheme="minorHAnsi"/>
          <w:bCs/>
          <w:i/>
          <w:iCs/>
        </w:rPr>
      </w:pPr>
      <w:r w:rsidRPr="0049684B">
        <w:rPr>
          <w:rFonts w:asciiTheme="minorHAnsi" w:hAnsiTheme="minorHAnsi" w:cstheme="minorHAnsi"/>
          <w:bCs/>
          <w:i/>
          <w:iCs/>
        </w:rPr>
        <w:t>We are seeking reviewers with academic, subject matter, and/or practitioner experience in a wide range of areas. To potentially review, send your resume</w:t>
      </w:r>
      <w:r w:rsidR="00027E66" w:rsidRPr="00027E66">
        <w:rPr>
          <w:rFonts w:asciiTheme="minorHAnsi" w:hAnsiTheme="minorHAnsi" w:cstheme="minorHAnsi"/>
          <w:bCs/>
          <w:i/>
          <w:iCs/>
        </w:rPr>
        <w:t xml:space="preserve"> </w:t>
      </w:r>
      <w:r w:rsidRPr="0049684B">
        <w:rPr>
          <w:rFonts w:asciiTheme="minorHAnsi" w:hAnsiTheme="minorHAnsi" w:cstheme="minorHAnsi"/>
          <w:bCs/>
          <w:i/>
          <w:iCs/>
        </w:rPr>
        <w:t>to </w:t>
      </w:r>
      <w:hyperlink r:id="rId48" w:history="1">
        <w:r w:rsidRPr="0049684B">
          <w:rPr>
            <w:rStyle w:val="Hyperlink"/>
            <w:rFonts w:asciiTheme="minorHAnsi" w:hAnsiTheme="minorHAnsi" w:cstheme="minorHAnsi"/>
            <w:bCs/>
            <w:i/>
            <w:iCs/>
          </w:rPr>
          <w:t>OTTReviewers@hq.doe.gov</w:t>
        </w:r>
      </w:hyperlink>
      <w:r w:rsidRPr="0049684B">
        <w:rPr>
          <w:rFonts w:asciiTheme="minorHAnsi" w:hAnsiTheme="minorHAnsi" w:cstheme="minorHAnsi"/>
          <w:bCs/>
          <w:i/>
          <w:iCs/>
        </w:rPr>
        <w:t> and register as a reviewer on </w:t>
      </w:r>
      <w:hyperlink r:id="rId49" w:history="1">
        <w:r w:rsidRPr="0049684B">
          <w:rPr>
            <w:rStyle w:val="Hyperlink"/>
            <w:rFonts w:asciiTheme="minorHAnsi" w:hAnsiTheme="minorHAnsi" w:cstheme="minorHAnsi"/>
            <w:bCs/>
            <w:i/>
            <w:iCs/>
          </w:rPr>
          <w:t>DOE Exchange</w:t>
        </w:r>
      </w:hyperlink>
      <w:r w:rsidRPr="0049684B">
        <w:rPr>
          <w:rFonts w:asciiTheme="minorHAnsi" w:hAnsiTheme="minorHAnsi" w:cstheme="minorHAnsi"/>
          <w:bCs/>
          <w:i/>
          <w:iCs/>
        </w:rPr>
        <w:t>. Select “Office of Technology Transitions (OTT)” as your primary area of expertise.</w:t>
      </w:r>
    </w:p>
    <w:p w14:paraId="3AF4F9A5" w14:textId="77777777" w:rsidR="006E2147" w:rsidRDefault="006E2147" w:rsidP="006E2147">
      <w:pPr>
        <w:contextualSpacing/>
        <w:rPr>
          <w:rFonts w:asciiTheme="minorHAnsi" w:hAnsiTheme="minorHAnsi" w:cstheme="minorHAnsi"/>
          <w:bCs/>
          <w:i/>
          <w:iCs/>
        </w:rPr>
      </w:pPr>
    </w:p>
    <w:p w14:paraId="2025E51A" w14:textId="30FA84C3" w:rsidR="00926520" w:rsidRPr="000B08A2" w:rsidRDefault="00A8262E" w:rsidP="0052186C">
      <w:pPr>
        <w:rPr>
          <w:rFonts w:asciiTheme="minorHAnsi" w:hAnsiTheme="minorHAnsi" w:cstheme="minorHAnsi"/>
          <w:bCs/>
          <w:i/>
          <w:iCs/>
          <w:color w:val="0563C1" w:themeColor="hyperlink"/>
          <w:u w:val="single"/>
        </w:rPr>
      </w:pPr>
      <w:hyperlink r:id="rId50" w:history="1">
        <w:r w:rsidR="006E2147" w:rsidRPr="009207A6">
          <w:rPr>
            <w:rStyle w:val="Hyperlink"/>
            <w:rFonts w:asciiTheme="minorHAnsi" w:hAnsiTheme="minorHAnsi" w:cstheme="minorHAnsi"/>
            <w:bCs/>
            <w:i/>
            <w:iCs/>
          </w:rPr>
          <w:t>https://www.energy.gov/diversity/become-doe-meritpeer-reviewer</w:t>
        </w:r>
      </w:hyperlink>
    </w:p>
    <w:p w14:paraId="479CC788" w14:textId="77777777" w:rsidR="00EB286D" w:rsidRPr="00F341DA" w:rsidRDefault="00EB286D" w:rsidP="00082376">
      <w:pPr>
        <w:rPr>
          <w:rFonts w:asciiTheme="minorHAnsi" w:hAnsiTheme="minorHAnsi" w:cstheme="minorHAnsi"/>
          <w:color w:val="4472C4" w:themeColor="accent1"/>
          <w:u w:val="single"/>
        </w:rPr>
      </w:pPr>
    </w:p>
    <w:p w14:paraId="3889C59F" w14:textId="209DF498" w:rsidR="009173A2" w:rsidRPr="00C61797" w:rsidRDefault="00C61797" w:rsidP="00C61797">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 Administration for Children and Families</w:t>
      </w:r>
      <w:r>
        <w:rPr>
          <w:rFonts w:asciiTheme="minorHAnsi" w:hAnsiTheme="minorHAnsi" w:cstheme="minorHAnsi"/>
          <w:b/>
          <w:bCs/>
          <w:sz w:val="28"/>
          <w:szCs w:val="28"/>
        </w:rPr>
        <w:t xml:space="preserve"> -</w:t>
      </w:r>
      <w:r w:rsidR="008F6BBD">
        <w:rPr>
          <w:rFonts w:asciiTheme="minorHAnsi" w:hAnsiTheme="minorHAnsi" w:cstheme="minorHAnsi"/>
          <w:b/>
          <w:bCs/>
          <w:sz w:val="28"/>
          <w:szCs w:val="28"/>
        </w:rPr>
        <w:t xml:space="preserve"> </w:t>
      </w:r>
      <w:r w:rsidR="008F6BBD" w:rsidRPr="008F6BBD">
        <w:rPr>
          <w:rFonts w:asciiTheme="minorHAnsi" w:hAnsiTheme="minorHAnsi" w:cstheme="minorHAnsi"/>
          <w:b/>
          <w:bCs/>
          <w:sz w:val="28"/>
          <w:szCs w:val="28"/>
        </w:rPr>
        <w:t>Become a</w:t>
      </w:r>
      <w:r w:rsidR="00FC47A8">
        <w:rPr>
          <w:rFonts w:asciiTheme="minorHAnsi" w:hAnsiTheme="minorHAnsi" w:cstheme="minorHAnsi"/>
          <w:b/>
          <w:bCs/>
          <w:sz w:val="28"/>
          <w:szCs w:val="28"/>
        </w:rPr>
        <w:t xml:space="preserve"> Grant Reviewer: </w:t>
      </w:r>
      <w:r w:rsidR="009F4AA3" w:rsidRPr="009F4AA3">
        <w:rPr>
          <w:rFonts w:asciiTheme="minorHAnsi" w:hAnsiTheme="minorHAnsi" w:cstheme="minorHAnsi"/>
          <w:b/>
          <w:bCs/>
          <w:sz w:val="28"/>
          <w:szCs w:val="28"/>
        </w:rPr>
        <w:t>Administration on Children, Youth and Families</w:t>
      </w:r>
    </w:p>
    <w:p w14:paraId="5B203CA0" w14:textId="7EC2BD2F" w:rsidR="00E418F4" w:rsidRDefault="00E418F4" w:rsidP="00082376">
      <w:pPr>
        <w:rPr>
          <w:rFonts w:asciiTheme="minorHAnsi" w:hAnsiTheme="minorHAnsi" w:cstheme="minorHAnsi"/>
          <w:color w:val="4472C4" w:themeColor="accent1"/>
          <w:u w:val="single"/>
        </w:rPr>
      </w:pPr>
    </w:p>
    <w:p w14:paraId="4FCA8281" w14:textId="40FAE772" w:rsidR="00E418F4" w:rsidRDefault="006E7519" w:rsidP="00082376">
      <w:pPr>
        <w:rPr>
          <w:rFonts w:asciiTheme="minorHAnsi" w:hAnsiTheme="minorHAnsi" w:cstheme="minorHAnsi"/>
          <w:color w:val="4472C4" w:themeColor="accent1"/>
          <w:u w:val="single"/>
        </w:rPr>
      </w:pPr>
      <w:r w:rsidRPr="00E418F4">
        <w:rPr>
          <w:rFonts w:asciiTheme="minorHAnsi" w:hAnsiTheme="minorHAnsi" w:cstheme="minorHAnsi"/>
          <w:b/>
          <w:i/>
        </w:rPr>
        <w:t>Purpose</w:t>
      </w:r>
      <w:r>
        <w:rPr>
          <w:rFonts w:asciiTheme="minorHAnsi" w:hAnsiTheme="minorHAnsi" w:cstheme="minorHAnsi"/>
          <w:b/>
          <w:i/>
        </w:rPr>
        <w:t xml:space="preserve">: </w:t>
      </w:r>
      <w:r w:rsidR="00863333" w:rsidRPr="00863333">
        <w:rPr>
          <w:rFonts w:asciiTheme="minorHAnsi" w:hAnsiTheme="minorHAnsi" w:cstheme="minorHAnsi"/>
          <w:bCs/>
          <w:i/>
        </w:rPr>
        <w:t xml:space="preserve">Administration on Children, Youth and Families (ACYF) administers the major federal programs that promote the </w:t>
      </w:r>
      <w:proofErr w:type="gramStart"/>
      <w:r w:rsidR="00863333" w:rsidRPr="00863333">
        <w:rPr>
          <w:rFonts w:asciiTheme="minorHAnsi" w:hAnsiTheme="minorHAnsi" w:cstheme="minorHAnsi"/>
          <w:bCs/>
          <w:i/>
        </w:rPr>
        <w:t>positive growth</w:t>
      </w:r>
      <w:proofErr w:type="gramEnd"/>
      <w:r w:rsidR="00863333" w:rsidRPr="00863333">
        <w:rPr>
          <w:rFonts w:asciiTheme="minorHAnsi" w:hAnsiTheme="minorHAnsi" w:cstheme="minorHAnsi"/>
          <w:bCs/>
          <w:i/>
        </w:rPr>
        <w:t xml:space="preserve"> and development of children and youth and their </w:t>
      </w:r>
      <w:r w:rsidR="00863333" w:rsidRPr="00863333">
        <w:rPr>
          <w:rFonts w:asciiTheme="minorHAnsi" w:hAnsiTheme="minorHAnsi" w:cstheme="minorHAnsi"/>
          <w:bCs/>
          <w:i/>
        </w:rPr>
        <w:lastRenderedPageBreak/>
        <w:t xml:space="preserve">families; protective services and shelter for children and youth in at-risk situations; adoption for children with special needs; and shelter and supportive services for victims of domestic violence. These programs provide financial assistance to states, community-based organizations, and academic institutions to provide services, carry out research and demonstration activities and undertake training, technical assistance, and information dissemination. Link: </w:t>
      </w:r>
      <w:hyperlink r:id="rId51" w:history="1">
        <w:r w:rsidR="00357520" w:rsidRPr="009207A6">
          <w:rPr>
            <w:rStyle w:val="Hyperlink"/>
            <w:rFonts w:asciiTheme="minorHAnsi" w:hAnsiTheme="minorHAnsi" w:cstheme="minorHAnsi"/>
            <w:bCs/>
            <w:i/>
          </w:rPr>
          <w:t>https://rrm.grantsolutions.gov/AgencyPortal/cb.aspx</w:t>
        </w:r>
      </w:hyperlink>
      <w:r w:rsidR="00863333" w:rsidRPr="00863333">
        <w:rPr>
          <w:rFonts w:asciiTheme="minorHAnsi" w:hAnsiTheme="minorHAnsi" w:cstheme="minorHAnsi"/>
          <w:bCs/>
          <w:i/>
        </w:rPr>
        <w:t>.</w:t>
      </w:r>
      <w:r w:rsidR="00357520">
        <w:rPr>
          <w:rFonts w:asciiTheme="minorHAnsi" w:hAnsiTheme="minorHAnsi" w:cstheme="minorHAnsi"/>
          <w:bCs/>
          <w:i/>
        </w:rPr>
        <w:t xml:space="preserve"> </w:t>
      </w:r>
    </w:p>
    <w:p w14:paraId="511E0BBE" w14:textId="77777777" w:rsidR="008B0B58" w:rsidRDefault="008B0B58" w:rsidP="00082376">
      <w:pPr>
        <w:rPr>
          <w:rFonts w:asciiTheme="minorHAnsi" w:hAnsiTheme="minorHAnsi" w:cstheme="minorHAnsi"/>
          <w:color w:val="4472C4" w:themeColor="accent1"/>
          <w:u w:val="single"/>
        </w:rPr>
      </w:pPr>
    </w:p>
    <w:p w14:paraId="1A76A9C5" w14:textId="77777777" w:rsidR="00E85BF3" w:rsidRDefault="00A8262E" w:rsidP="00E85BF3">
      <w:pPr>
        <w:rPr>
          <w:rStyle w:val="Hyperlink"/>
          <w:rFonts w:asciiTheme="minorHAnsi" w:hAnsiTheme="minorHAnsi" w:cstheme="minorHAnsi"/>
          <w:i/>
          <w:iCs/>
        </w:rPr>
      </w:pPr>
      <w:hyperlink r:id="rId52" w:history="1">
        <w:r w:rsidR="00E85BF3" w:rsidRPr="00863333">
          <w:rPr>
            <w:rStyle w:val="Hyperlink"/>
            <w:rFonts w:asciiTheme="minorHAnsi" w:hAnsiTheme="minorHAnsi" w:cstheme="minorHAnsi"/>
            <w:i/>
            <w:iCs/>
          </w:rPr>
          <w:t>https://www.acf.hhs.gov/sites/default/files/documents/acf_grant_reviewer_english_0.pdf</w:t>
        </w:r>
      </w:hyperlink>
    </w:p>
    <w:p w14:paraId="235FB6C5" w14:textId="77777777" w:rsidR="00146CA7" w:rsidRDefault="00146CA7" w:rsidP="00E85BF3">
      <w:pPr>
        <w:rPr>
          <w:rStyle w:val="Hyperlink"/>
          <w:rFonts w:asciiTheme="minorHAnsi" w:hAnsiTheme="minorHAnsi" w:cstheme="minorHAnsi"/>
          <w:i/>
          <w:iCs/>
        </w:rPr>
      </w:pPr>
    </w:p>
    <w:p w14:paraId="0CC78A67" w14:textId="77777777" w:rsidR="00146CA7" w:rsidRPr="00C61797" w:rsidRDefault="00146CA7" w:rsidP="00146CA7">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 Administration for Children and Families</w:t>
      </w:r>
      <w:r>
        <w:rPr>
          <w:rFonts w:asciiTheme="minorHAnsi" w:hAnsiTheme="minorHAnsi" w:cstheme="minorHAnsi"/>
          <w:b/>
          <w:bCs/>
          <w:sz w:val="28"/>
          <w:szCs w:val="28"/>
        </w:rPr>
        <w:t xml:space="preserve"> - </w:t>
      </w:r>
      <w:r w:rsidRPr="008F6BBD">
        <w:rPr>
          <w:rFonts w:asciiTheme="minorHAnsi" w:hAnsiTheme="minorHAnsi" w:cstheme="minorHAnsi"/>
          <w:b/>
          <w:bCs/>
          <w:sz w:val="28"/>
          <w:szCs w:val="28"/>
        </w:rPr>
        <w:t>Become a</w:t>
      </w:r>
      <w:r>
        <w:rPr>
          <w:rFonts w:asciiTheme="minorHAnsi" w:hAnsiTheme="minorHAnsi" w:cstheme="minorHAnsi"/>
          <w:b/>
          <w:bCs/>
          <w:sz w:val="28"/>
          <w:szCs w:val="28"/>
        </w:rPr>
        <w:t xml:space="preserve"> Grant Reviewer: </w:t>
      </w:r>
      <w:r w:rsidRPr="008351A6">
        <w:rPr>
          <w:rFonts w:asciiTheme="minorHAnsi" w:hAnsiTheme="minorHAnsi" w:cstheme="minorHAnsi"/>
          <w:b/>
          <w:bCs/>
          <w:sz w:val="28"/>
          <w:szCs w:val="28"/>
        </w:rPr>
        <w:t>Office of Head Start (OHS)</w:t>
      </w:r>
    </w:p>
    <w:p w14:paraId="5E155321" w14:textId="77777777" w:rsidR="00146CA7" w:rsidRDefault="00146CA7" w:rsidP="00146CA7">
      <w:pPr>
        <w:rPr>
          <w:rFonts w:asciiTheme="minorHAnsi" w:hAnsiTheme="minorHAnsi" w:cstheme="minorHAnsi"/>
          <w:color w:val="4472C4" w:themeColor="accent1"/>
        </w:rPr>
      </w:pPr>
    </w:p>
    <w:p w14:paraId="7322FE4A" w14:textId="77777777" w:rsidR="00146CA7" w:rsidRPr="00844D6E" w:rsidRDefault="00146CA7" w:rsidP="00146CA7">
      <w:pPr>
        <w:rPr>
          <w:rFonts w:asciiTheme="minorHAnsi" w:hAnsiTheme="minorHAnsi" w:cstheme="minorHAnsi"/>
          <w:i/>
          <w:iCs/>
        </w:rPr>
      </w:pPr>
      <w:r w:rsidRPr="00844D6E">
        <w:rPr>
          <w:rFonts w:asciiTheme="minorHAnsi" w:hAnsiTheme="minorHAnsi" w:cstheme="minorHAnsi"/>
          <w:b/>
          <w:bCs/>
          <w:i/>
          <w:iCs/>
        </w:rPr>
        <w:t>Purpose:</w:t>
      </w:r>
      <w:r w:rsidRPr="00844D6E">
        <w:rPr>
          <w:rFonts w:asciiTheme="minorHAnsi" w:hAnsiTheme="minorHAnsi" w:cstheme="minorHAnsi"/>
          <w:i/>
          <w:iCs/>
        </w:rPr>
        <w:t xml:space="preserve"> Office of Head Start (OHS) administers the federal Head Start program that promotes the school readiness of children ages birth to five from low-income families by enhancing their cognitive, </w:t>
      </w:r>
      <w:proofErr w:type="gramStart"/>
      <w:r w:rsidRPr="00844D6E">
        <w:rPr>
          <w:rFonts w:asciiTheme="minorHAnsi" w:hAnsiTheme="minorHAnsi" w:cstheme="minorHAnsi"/>
          <w:i/>
          <w:iCs/>
        </w:rPr>
        <w:t>social</w:t>
      </w:r>
      <w:proofErr w:type="gramEnd"/>
      <w:r w:rsidRPr="00844D6E">
        <w:rPr>
          <w:rFonts w:asciiTheme="minorHAnsi" w:hAnsiTheme="minorHAnsi" w:cstheme="minorHAnsi"/>
          <w:i/>
          <w:iCs/>
        </w:rPr>
        <w:t xml:space="preserve"> and emotional development. Head Start programs provide comprehensive services to enrolled children and their families, which include health, nutrition, social </w:t>
      </w:r>
      <w:proofErr w:type="gramStart"/>
      <w:r w:rsidRPr="00844D6E">
        <w:rPr>
          <w:rFonts w:asciiTheme="minorHAnsi" w:hAnsiTheme="minorHAnsi" w:cstheme="minorHAnsi"/>
          <w:i/>
          <w:iCs/>
        </w:rPr>
        <w:t>services</w:t>
      </w:r>
      <w:proofErr w:type="gramEnd"/>
      <w:r w:rsidRPr="00844D6E">
        <w:rPr>
          <w:rFonts w:asciiTheme="minorHAnsi" w:hAnsiTheme="minorHAnsi" w:cstheme="minorHAnsi"/>
          <w:i/>
          <w:iCs/>
        </w:rPr>
        <w:t xml:space="preserve"> and other services determined to be necessary by family needs assessments, in addition to education and cognitive development services. Over a million children are served by Head Start programs every year, including children in every U.S. state and territory and in American Indian and Alaskan Native communities. To be considered for future OHS grant review opportunities, please send your resume and a writing sample to </w:t>
      </w:r>
      <w:hyperlink r:id="rId53" w:history="1">
        <w:r w:rsidRPr="00844D6E">
          <w:rPr>
            <w:rStyle w:val="Hyperlink"/>
            <w:rFonts w:asciiTheme="minorHAnsi" w:hAnsiTheme="minorHAnsi" w:cstheme="minorHAnsi"/>
            <w:i/>
            <w:iCs/>
          </w:rPr>
          <w:t>OHSTech@ReviewOps.org</w:t>
        </w:r>
      </w:hyperlink>
      <w:r w:rsidRPr="00844D6E">
        <w:rPr>
          <w:rFonts w:asciiTheme="minorHAnsi" w:hAnsiTheme="minorHAnsi" w:cstheme="minorHAnsi"/>
          <w:i/>
          <w:iCs/>
        </w:rPr>
        <w:t xml:space="preserve">. </w:t>
      </w:r>
    </w:p>
    <w:p w14:paraId="20824CE7" w14:textId="77777777" w:rsidR="00146CA7" w:rsidRPr="00844D6E" w:rsidRDefault="00146CA7" w:rsidP="00146CA7">
      <w:pPr>
        <w:rPr>
          <w:rFonts w:asciiTheme="minorHAnsi" w:hAnsiTheme="minorHAnsi" w:cstheme="minorHAnsi"/>
          <w:i/>
          <w:iCs/>
        </w:rPr>
      </w:pPr>
    </w:p>
    <w:p w14:paraId="7B97E20A" w14:textId="478CC03C" w:rsidR="00146CA7" w:rsidRDefault="00A8262E" w:rsidP="00E85BF3">
      <w:pPr>
        <w:rPr>
          <w:rFonts w:asciiTheme="minorHAnsi" w:hAnsiTheme="minorHAnsi" w:cstheme="minorHAnsi"/>
          <w:i/>
          <w:iCs/>
        </w:rPr>
      </w:pPr>
      <w:hyperlink r:id="rId54" w:history="1">
        <w:r w:rsidR="00146CA7" w:rsidRPr="00844D6E">
          <w:rPr>
            <w:rStyle w:val="Hyperlink"/>
            <w:rFonts w:asciiTheme="minorHAnsi" w:hAnsiTheme="minorHAnsi" w:cstheme="minorHAnsi"/>
            <w:i/>
            <w:iCs/>
          </w:rPr>
          <w:t>https://www.acf.hhs.gov/sites/default/files/documents/acf_grant_reviewer_english_0.pdf</w:t>
        </w:r>
      </w:hyperlink>
      <w:r w:rsidR="00146CA7" w:rsidRPr="00844D6E">
        <w:rPr>
          <w:rFonts w:asciiTheme="minorHAnsi" w:hAnsiTheme="minorHAnsi" w:cstheme="minorHAnsi"/>
          <w:i/>
          <w:iCs/>
        </w:rPr>
        <w:t xml:space="preserve"> </w:t>
      </w:r>
    </w:p>
    <w:p w14:paraId="47B438D5" w14:textId="77777777" w:rsidR="00146CA7" w:rsidRDefault="00146CA7" w:rsidP="00E85BF3">
      <w:pPr>
        <w:rPr>
          <w:rFonts w:asciiTheme="minorHAnsi" w:hAnsiTheme="minorHAnsi" w:cstheme="minorHAnsi"/>
          <w:i/>
          <w:iCs/>
        </w:rPr>
      </w:pPr>
    </w:p>
    <w:p w14:paraId="3547AE4F" w14:textId="77777777" w:rsidR="00146CA7" w:rsidRDefault="00146CA7" w:rsidP="00146CA7">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 Administration for Children and Families</w:t>
      </w:r>
      <w:r>
        <w:rPr>
          <w:rFonts w:asciiTheme="minorHAnsi" w:hAnsiTheme="minorHAnsi" w:cstheme="minorHAnsi"/>
          <w:b/>
          <w:bCs/>
          <w:sz w:val="28"/>
          <w:szCs w:val="28"/>
        </w:rPr>
        <w:t xml:space="preserve"> - </w:t>
      </w:r>
      <w:r w:rsidRPr="008F6BBD">
        <w:rPr>
          <w:rFonts w:asciiTheme="minorHAnsi" w:hAnsiTheme="minorHAnsi" w:cstheme="minorHAnsi"/>
          <w:b/>
          <w:bCs/>
          <w:sz w:val="28"/>
          <w:szCs w:val="28"/>
        </w:rPr>
        <w:t>Become a</w:t>
      </w:r>
      <w:r>
        <w:rPr>
          <w:rFonts w:asciiTheme="minorHAnsi" w:hAnsiTheme="minorHAnsi" w:cstheme="minorHAnsi"/>
          <w:b/>
          <w:bCs/>
          <w:sz w:val="28"/>
          <w:szCs w:val="28"/>
        </w:rPr>
        <w:t xml:space="preserve"> Grant Reviewer: </w:t>
      </w:r>
      <w:r w:rsidRPr="00165EFD">
        <w:rPr>
          <w:rFonts w:asciiTheme="minorHAnsi" w:hAnsiTheme="minorHAnsi" w:cstheme="minorHAnsi"/>
          <w:b/>
          <w:bCs/>
          <w:sz w:val="28"/>
          <w:szCs w:val="28"/>
        </w:rPr>
        <w:t>Office of Refugee Resettlement (ORR)</w:t>
      </w:r>
    </w:p>
    <w:p w14:paraId="19F6D695" w14:textId="77777777" w:rsidR="00146CA7" w:rsidRDefault="00146CA7" w:rsidP="00146CA7">
      <w:pPr>
        <w:rPr>
          <w:rFonts w:asciiTheme="minorHAnsi" w:hAnsiTheme="minorHAnsi" w:cstheme="minorHAnsi"/>
          <w:b/>
          <w:bCs/>
          <w:sz w:val="28"/>
          <w:szCs w:val="28"/>
        </w:rPr>
      </w:pPr>
    </w:p>
    <w:p w14:paraId="2D92C95A" w14:textId="77777777" w:rsidR="00146CA7" w:rsidRDefault="00146CA7" w:rsidP="00146CA7">
      <w:pPr>
        <w:rPr>
          <w:rFonts w:asciiTheme="minorHAnsi" w:hAnsiTheme="minorHAnsi" w:cstheme="minorHAnsi"/>
          <w:b/>
          <w:bCs/>
          <w:i/>
          <w:iCs/>
        </w:rPr>
      </w:pPr>
      <w:r w:rsidRPr="00774E22">
        <w:rPr>
          <w:rFonts w:asciiTheme="minorHAnsi" w:hAnsiTheme="minorHAnsi" w:cstheme="minorHAnsi"/>
          <w:b/>
          <w:bCs/>
          <w:i/>
          <w:iCs/>
        </w:rPr>
        <w:t xml:space="preserve">Purpose: </w:t>
      </w:r>
      <w:r w:rsidRPr="00774E22">
        <w:rPr>
          <w:rFonts w:asciiTheme="minorHAnsi" w:hAnsiTheme="minorHAnsi" w:cstheme="minorHAnsi"/>
          <w:i/>
          <w:iCs/>
        </w:rPr>
        <w:t xml:space="preserve">Call for Grant Reviewers: </w:t>
      </w:r>
      <w:r>
        <w:rPr>
          <w:rFonts w:asciiTheme="minorHAnsi" w:hAnsiTheme="minorHAnsi" w:cstheme="minorHAnsi"/>
          <w:i/>
          <w:iCs/>
        </w:rPr>
        <w:t>The Office of Refugee Resettlement (</w:t>
      </w:r>
      <w:r w:rsidRPr="00774E22">
        <w:rPr>
          <w:rFonts w:asciiTheme="minorHAnsi" w:hAnsiTheme="minorHAnsi" w:cstheme="minorHAnsi"/>
          <w:i/>
          <w:iCs/>
        </w:rPr>
        <w:t>ORR</w:t>
      </w:r>
      <w:r>
        <w:rPr>
          <w:rFonts w:asciiTheme="minorHAnsi" w:hAnsiTheme="minorHAnsi" w:cstheme="minorHAnsi"/>
          <w:i/>
          <w:iCs/>
        </w:rPr>
        <w:t>)</w:t>
      </w:r>
      <w:r w:rsidRPr="00774E22">
        <w:rPr>
          <w:rFonts w:asciiTheme="minorHAnsi" w:hAnsiTheme="minorHAnsi" w:cstheme="minorHAnsi"/>
          <w:i/>
          <w:iCs/>
        </w:rPr>
        <w:t xml:space="preserve"> has contracted with F2 Solutions to provide management support for grant application reviews. Qualified individuals—both federal and non-federal—are needed to review ORR discretionary grant applications (non-federal reviewers are eligible for a $1,500 honorarium). Candidates should have considerable expertise in areas related to serving ORR targeted populations such as social work, case management, employment services, community development, and/or program-specific expertise. For more information and to register for consideration, </w:t>
      </w:r>
      <w:hyperlink r:id="rId55" w:history="1">
        <w:r w:rsidRPr="00774E22">
          <w:rPr>
            <w:rStyle w:val="Hyperlink"/>
            <w:rFonts w:asciiTheme="minorHAnsi" w:hAnsiTheme="minorHAnsi" w:cstheme="minorHAnsi"/>
            <w:i/>
            <w:iCs/>
          </w:rPr>
          <w:t>visit the F2 Solutions Reviewer Registry site.</w:t>
        </w:r>
      </w:hyperlink>
      <w:r w:rsidRPr="00774E22">
        <w:rPr>
          <w:rFonts w:asciiTheme="minorHAnsi" w:hAnsiTheme="minorHAnsi" w:cstheme="minorHAnsi"/>
          <w:b/>
          <w:bCs/>
          <w:i/>
          <w:iCs/>
        </w:rPr>
        <w:t xml:space="preserve"> </w:t>
      </w:r>
    </w:p>
    <w:p w14:paraId="73435683" w14:textId="77777777" w:rsidR="00146CA7" w:rsidRDefault="00146CA7" w:rsidP="00146CA7">
      <w:pPr>
        <w:rPr>
          <w:rFonts w:asciiTheme="minorHAnsi" w:hAnsiTheme="minorHAnsi" w:cstheme="minorHAnsi"/>
          <w:b/>
          <w:bCs/>
          <w:i/>
          <w:iCs/>
        </w:rPr>
      </w:pPr>
    </w:p>
    <w:p w14:paraId="40270DC2" w14:textId="13F71496" w:rsidR="00146CA7" w:rsidRPr="00146CA7" w:rsidRDefault="00A8262E" w:rsidP="00E85BF3">
      <w:pPr>
        <w:rPr>
          <w:rFonts w:asciiTheme="minorHAnsi" w:hAnsiTheme="minorHAnsi" w:cstheme="minorHAnsi"/>
          <w:i/>
          <w:iCs/>
        </w:rPr>
      </w:pPr>
      <w:hyperlink r:id="rId56" w:history="1">
        <w:r w:rsidR="00146CA7">
          <w:rPr>
            <w:rStyle w:val="Hyperlink"/>
            <w:rFonts w:asciiTheme="minorHAnsi" w:hAnsiTheme="minorHAnsi" w:cstheme="minorHAnsi"/>
            <w:i/>
            <w:iCs/>
          </w:rPr>
          <w:t>https://www.acf.hhs.gov/orr/grants</w:t>
        </w:r>
      </w:hyperlink>
      <w:r w:rsidR="00146CA7" w:rsidRPr="00774E22">
        <w:rPr>
          <w:rFonts w:asciiTheme="minorHAnsi" w:hAnsiTheme="minorHAnsi" w:cstheme="minorHAnsi"/>
          <w:i/>
          <w:iCs/>
        </w:rPr>
        <w:t xml:space="preserve"> </w:t>
      </w:r>
    </w:p>
    <w:p w14:paraId="00E4DD9D" w14:textId="77777777" w:rsidR="00FC47A8" w:rsidRDefault="00FC47A8" w:rsidP="00E85BF3">
      <w:pPr>
        <w:rPr>
          <w:rFonts w:asciiTheme="minorHAnsi" w:hAnsiTheme="minorHAnsi" w:cstheme="minorHAnsi"/>
          <w:color w:val="4472C4" w:themeColor="accent1"/>
        </w:rPr>
      </w:pPr>
    </w:p>
    <w:p w14:paraId="29998700" w14:textId="42FDBEAB" w:rsidR="00FC47A8" w:rsidRDefault="00FC47A8" w:rsidP="00FC47A8">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 Administration for Children and Families</w:t>
      </w:r>
      <w:r>
        <w:rPr>
          <w:rFonts w:asciiTheme="minorHAnsi" w:hAnsiTheme="minorHAnsi" w:cstheme="minorHAnsi"/>
          <w:b/>
          <w:bCs/>
          <w:sz w:val="28"/>
          <w:szCs w:val="28"/>
        </w:rPr>
        <w:t xml:space="preserve"> - </w:t>
      </w:r>
      <w:r w:rsidR="002D0C74" w:rsidRPr="008351A6">
        <w:rPr>
          <w:rFonts w:asciiTheme="minorHAnsi" w:hAnsiTheme="minorHAnsi" w:cstheme="minorHAnsi"/>
          <w:b/>
          <w:bCs/>
          <w:sz w:val="28"/>
          <w:szCs w:val="28"/>
        </w:rPr>
        <w:t>Office of Community Services (OCS)</w:t>
      </w:r>
      <w:r w:rsidR="002D0C74">
        <w:rPr>
          <w:rFonts w:asciiTheme="minorHAnsi" w:hAnsiTheme="minorHAnsi" w:cstheme="minorHAnsi"/>
          <w:b/>
          <w:bCs/>
          <w:sz w:val="28"/>
          <w:szCs w:val="28"/>
        </w:rPr>
        <w:t xml:space="preserve">: </w:t>
      </w:r>
      <w:r w:rsidRPr="008F6BBD">
        <w:rPr>
          <w:rFonts w:asciiTheme="minorHAnsi" w:hAnsiTheme="minorHAnsi" w:cstheme="minorHAnsi"/>
          <w:b/>
          <w:bCs/>
          <w:sz w:val="28"/>
          <w:szCs w:val="28"/>
        </w:rPr>
        <w:t>Become a</w:t>
      </w:r>
      <w:r>
        <w:rPr>
          <w:rFonts w:asciiTheme="minorHAnsi" w:hAnsiTheme="minorHAnsi" w:cstheme="minorHAnsi"/>
          <w:b/>
          <w:bCs/>
          <w:sz w:val="28"/>
          <w:szCs w:val="28"/>
        </w:rPr>
        <w:t xml:space="preserve"> Grant Reviewer</w:t>
      </w:r>
      <w:r w:rsidR="002D0C74">
        <w:rPr>
          <w:rFonts w:asciiTheme="minorHAnsi" w:hAnsiTheme="minorHAnsi" w:cstheme="minorHAnsi"/>
          <w:b/>
          <w:bCs/>
          <w:sz w:val="28"/>
          <w:szCs w:val="28"/>
        </w:rPr>
        <w:t xml:space="preserve"> for</w:t>
      </w:r>
      <w:r w:rsidR="002D0C74" w:rsidRPr="002D0C74">
        <w:t xml:space="preserve"> </w:t>
      </w:r>
      <w:r w:rsidR="002D0C74" w:rsidRPr="002D0C74">
        <w:rPr>
          <w:rFonts w:asciiTheme="minorHAnsi" w:hAnsiTheme="minorHAnsi" w:cstheme="minorHAnsi"/>
          <w:b/>
          <w:bCs/>
          <w:sz w:val="28"/>
          <w:szCs w:val="28"/>
        </w:rPr>
        <w:t>Community Economic Development (CED) Program</w:t>
      </w:r>
    </w:p>
    <w:p w14:paraId="5EAD5185" w14:textId="77777777" w:rsidR="002D0C74" w:rsidRDefault="002D0C74" w:rsidP="00FC47A8">
      <w:pPr>
        <w:rPr>
          <w:rFonts w:asciiTheme="minorHAnsi" w:hAnsiTheme="minorHAnsi" w:cstheme="minorHAnsi"/>
          <w:b/>
          <w:bCs/>
          <w:sz w:val="28"/>
          <w:szCs w:val="28"/>
        </w:rPr>
      </w:pPr>
    </w:p>
    <w:p w14:paraId="6E298487" w14:textId="77777777" w:rsidR="00BF4CED" w:rsidRPr="00EB492D" w:rsidRDefault="002D0C74" w:rsidP="00BF4CED">
      <w:pPr>
        <w:rPr>
          <w:rFonts w:asciiTheme="minorHAnsi" w:hAnsiTheme="minorHAnsi" w:cstheme="minorHAnsi"/>
          <w:i/>
          <w:iCs/>
        </w:rPr>
      </w:pPr>
      <w:r w:rsidRPr="00EB492D">
        <w:rPr>
          <w:rFonts w:asciiTheme="minorHAnsi" w:hAnsiTheme="minorHAnsi" w:cstheme="minorHAnsi"/>
          <w:b/>
          <w:bCs/>
          <w:i/>
          <w:iCs/>
        </w:rPr>
        <w:lastRenderedPageBreak/>
        <w:t xml:space="preserve">Purpose: </w:t>
      </w:r>
      <w:r w:rsidR="00BF4CED" w:rsidRPr="00EB492D">
        <w:rPr>
          <w:rFonts w:asciiTheme="minorHAnsi" w:hAnsiTheme="minorHAnsi" w:cstheme="minorHAnsi"/>
          <w:i/>
          <w:iCs/>
        </w:rPr>
        <w:t>The Community Economic Development (CED) Program is a federal grant program funding Community Development Corporations (CDCs) that address the economic needs of low-income individuals and families through the creation of sustainable business development and employment opportunities. CED-funded projects create or expand businesses, create new jobs for individuals with low incomes, and leverage funding investments in communities.</w:t>
      </w:r>
    </w:p>
    <w:p w14:paraId="49CE3251" w14:textId="77777777" w:rsidR="00BF4CED" w:rsidRPr="00EB492D" w:rsidRDefault="00BF4CED" w:rsidP="00BF4CED">
      <w:pPr>
        <w:rPr>
          <w:rFonts w:asciiTheme="minorHAnsi" w:hAnsiTheme="minorHAnsi" w:cstheme="minorHAnsi"/>
          <w:i/>
          <w:iCs/>
        </w:rPr>
      </w:pPr>
    </w:p>
    <w:p w14:paraId="10C32C38" w14:textId="7E3EC3EF" w:rsidR="002D0C74" w:rsidRPr="00EB492D" w:rsidRDefault="00BF4CED" w:rsidP="00FC47A8">
      <w:pPr>
        <w:rPr>
          <w:rFonts w:asciiTheme="minorHAnsi" w:hAnsiTheme="minorHAnsi" w:cstheme="minorHAnsi"/>
          <w:i/>
          <w:iCs/>
        </w:rPr>
      </w:pPr>
      <w:r w:rsidRPr="00EB492D">
        <w:rPr>
          <w:rFonts w:asciiTheme="minorHAnsi" w:hAnsiTheme="minorHAnsi" w:cstheme="minorHAnsi"/>
          <w:i/>
          <w:iCs/>
        </w:rPr>
        <w:t xml:space="preserve">The CED Program is now seeking qualified practitioners and experts to serve as Peer Review Panelists for the 2023 CED Program Review. Please review the page and check out </w:t>
      </w:r>
      <w:r w:rsidR="00EB492D" w:rsidRPr="00EB492D">
        <w:rPr>
          <w:rFonts w:asciiTheme="minorHAnsi" w:hAnsiTheme="minorHAnsi" w:cstheme="minorHAnsi"/>
          <w:i/>
          <w:iCs/>
        </w:rPr>
        <w:t>this</w:t>
      </w:r>
      <w:r w:rsidRPr="00EB492D">
        <w:rPr>
          <w:rFonts w:asciiTheme="minorHAnsi" w:hAnsiTheme="minorHAnsi" w:cstheme="minorHAnsi"/>
          <w:i/>
          <w:iCs/>
        </w:rPr>
        <w:t xml:space="preserve"> </w:t>
      </w:r>
      <w:r w:rsidR="00EB492D" w:rsidRPr="00EB492D">
        <w:rPr>
          <w:rFonts w:asciiTheme="minorHAnsi" w:hAnsiTheme="minorHAnsi" w:cstheme="minorHAnsi"/>
          <w:i/>
          <w:iCs/>
        </w:rPr>
        <w:t>link</w:t>
      </w:r>
      <w:r w:rsidRPr="00EB492D">
        <w:rPr>
          <w:rFonts w:asciiTheme="minorHAnsi" w:hAnsiTheme="minorHAnsi" w:cstheme="minorHAnsi"/>
          <w:i/>
          <w:iCs/>
        </w:rPr>
        <w:t xml:space="preserve"> for additional information:</w:t>
      </w:r>
      <w:r w:rsidR="00EB492D" w:rsidRPr="00EB492D">
        <w:rPr>
          <w:rFonts w:asciiTheme="minorHAnsi" w:hAnsiTheme="minorHAnsi" w:cstheme="minorHAnsi"/>
          <w:i/>
          <w:iCs/>
        </w:rPr>
        <w:t xml:space="preserve"> </w:t>
      </w:r>
      <w:hyperlink r:id="rId57" w:history="1">
        <w:r w:rsidR="00EB492D" w:rsidRPr="00EB492D">
          <w:rPr>
            <w:rStyle w:val="Hyperlink"/>
            <w:rFonts w:asciiTheme="minorHAnsi" w:hAnsiTheme="minorHAnsi" w:cstheme="minorHAnsi"/>
            <w:i/>
            <w:iCs/>
          </w:rPr>
          <w:t>https://www.acf.hhs.gov/sites/default/files/documents/ocs/CED-Reviewer-Recruitment-Overview-2023_Final_V2.pdf</w:t>
        </w:r>
      </w:hyperlink>
      <w:r w:rsidR="00EB492D" w:rsidRPr="00EB492D">
        <w:rPr>
          <w:rFonts w:asciiTheme="minorHAnsi" w:hAnsiTheme="minorHAnsi" w:cstheme="minorHAnsi"/>
          <w:i/>
          <w:iCs/>
        </w:rPr>
        <w:t xml:space="preserve"> </w:t>
      </w:r>
    </w:p>
    <w:p w14:paraId="3FC2A750" w14:textId="77777777" w:rsidR="00FC47A8" w:rsidRDefault="00FC47A8" w:rsidP="00E85BF3">
      <w:pPr>
        <w:rPr>
          <w:rFonts w:asciiTheme="minorHAnsi" w:hAnsiTheme="minorHAnsi" w:cstheme="minorHAnsi"/>
          <w:color w:val="4472C4" w:themeColor="accent1"/>
        </w:rPr>
      </w:pPr>
    </w:p>
    <w:p w14:paraId="48E22A03" w14:textId="536EC694" w:rsidR="00614F2E" w:rsidRPr="00614F2E" w:rsidRDefault="00A8262E" w:rsidP="00E85BF3">
      <w:pPr>
        <w:rPr>
          <w:rFonts w:asciiTheme="minorHAnsi" w:hAnsiTheme="minorHAnsi" w:cstheme="minorHAnsi"/>
          <w:i/>
          <w:iCs/>
          <w:color w:val="4472C4" w:themeColor="accent1"/>
        </w:rPr>
      </w:pPr>
      <w:hyperlink r:id="rId58" w:history="1">
        <w:r w:rsidR="00614F2E" w:rsidRPr="00614F2E">
          <w:rPr>
            <w:rStyle w:val="Hyperlink"/>
            <w:rFonts w:asciiTheme="minorHAnsi" w:hAnsiTheme="minorHAnsi" w:cstheme="minorHAnsi"/>
            <w:i/>
            <w:iCs/>
          </w:rPr>
          <w:t>https://www.acf.hhs.gov/ocs/outreach-material/ced-reviewers</w:t>
        </w:r>
      </w:hyperlink>
      <w:r w:rsidR="00614F2E" w:rsidRPr="00614F2E">
        <w:rPr>
          <w:rFonts w:asciiTheme="minorHAnsi" w:hAnsiTheme="minorHAnsi" w:cstheme="minorHAnsi"/>
          <w:i/>
          <w:iCs/>
          <w:color w:val="4472C4" w:themeColor="accent1"/>
        </w:rPr>
        <w:t xml:space="preserve"> </w:t>
      </w:r>
    </w:p>
    <w:p w14:paraId="02938BD3" w14:textId="77777777" w:rsidR="00774E22" w:rsidRPr="00774E22" w:rsidRDefault="00774E22" w:rsidP="00E85BF3">
      <w:pPr>
        <w:rPr>
          <w:rFonts w:asciiTheme="minorHAnsi" w:hAnsiTheme="minorHAnsi" w:cstheme="minorHAnsi"/>
          <w:b/>
          <w:bCs/>
          <w:i/>
          <w:iCs/>
        </w:rPr>
      </w:pPr>
    </w:p>
    <w:p w14:paraId="26ECEE5C" w14:textId="2AACF4C8" w:rsidR="0092233F" w:rsidRDefault="0092233F" w:rsidP="00E85BF3">
      <w:pPr>
        <w:rPr>
          <w:rFonts w:asciiTheme="minorHAnsi" w:hAnsiTheme="minorHAnsi" w:cstheme="minorHAnsi"/>
          <w:b/>
          <w:bCs/>
          <w:sz w:val="28"/>
          <w:szCs w:val="28"/>
        </w:rPr>
      </w:pPr>
      <w:r w:rsidRPr="00C61797">
        <w:rPr>
          <w:rFonts w:asciiTheme="minorHAnsi" w:hAnsiTheme="minorHAnsi" w:cstheme="minorHAnsi"/>
          <w:b/>
          <w:bCs/>
          <w:sz w:val="28"/>
          <w:szCs w:val="28"/>
        </w:rPr>
        <w:t xml:space="preserve">Department of Health and Human Services - Administration for </w:t>
      </w:r>
      <w:r>
        <w:rPr>
          <w:rFonts w:asciiTheme="minorHAnsi" w:hAnsiTheme="minorHAnsi" w:cstheme="minorHAnsi"/>
          <w:b/>
          <w:bCs/>
          <w:sz w:val="28"/>
          <w:szCs w:val="28"/>
        </w:rPr>
        <w:t xml:space="preserve">Community Living - </w:t>
      </w:r>
      <w:r w:rsidR="00B86020" w:rsidRPr="00B86020">
        <w:rPr>
          <w:rFonts w:asciiTheme="minorHAnsi" w:hAnsiTheme="minorHAnsi" w:cstheme="minorHAnsi"/>
          <w:b/>
          <w:bCs/>
          <w:sz w:val="28"/>
          <w:szCs w:val="28"/>
        </w:rPr>
        <w:t>Peer Review Opportunities</w:t>
      </w:r>
    </w:p>
    <w:p w14:paraId="192C1054" w14:textId="77777777" w:rsidR="0092233F" w:rsidRPr="00B86020" w:rsidRDefault="0092233F" w:rsidP="00E85BF3">
      <w:pPr>
        <w:rPr>
          <w:rFonts w:asciiTheme="minorHAnsi" w:hAnsiTheme="minorHAnsi" w:cstheme="minorHAnsi"/>
          <w:b/>
          <w:bCs/>
        </w:rPr>
      </w:pPr>
    </w:p>
    <w:p w14:paraId="5D73DFF0" w14:textId="25D86298" w:rsidR="000D1870" w:rsidRDefault="00B86020" w:rsidP="000D1870">
      <w:pPr>
        <w:rPr>
          <w:rFonts w:asciiTheme="minorHAnsi" w:hAnsiTheme="minorHAnsi" w:cstheme="minorHAnsi"/>
          <w:bCs/>
          <w:i/>
        </w:rPr>
      </w:pPr>
      <w:r w:rsidRPr="00E418F4">
        <w:rPr>
          <w:rFonts w:asciiTheme="minorHAnsi" w:hAnsiTheme="minorHAnsi" w:cstheme="minorHAnsi"/>
          <w:b/>
          <w:i/>
        </w:rPr>
        <w:t>Purpose</w:t>
      </w:r>
      <w:r>
        <w:rPr>
          <w:rFonts w:asciiTheme="minorHAnsi" w:hAnsiTheme="minorHAnsi" w:cstheme="minorHAnsi"/>
          <w:b/>
          <w:i/>
        </w:rPr>
        <w:t>:</w:t>
      </w:r>
      <w:r w:rsidR="000D1870" w:rsidRPr="000D1870">
        <w:t xml:space="preserve"> </w:t>
      </w:r>
      <w:r w:rsidR="000D1870" w:rsidRPr="000D1870">
        <w:rPr>
          <w:rFonts w:asciiTheme="minorHAnsi" w:hAnsiTheme="minorHAnsi" w:cstheme="minorHAnsi"/>
          <w:bCs/>
          <w:i/>
        </w:rPr>
        <w:t xml:space="preserve">ACL uses a peer review process to evaluate grant proposals because it is required by federal regulation. The agency is constantly expanding and maintaining its pool of potential reviewers, so that </w:t>
      </w:r>
      <w:proofErr w:type="gramStart"/>
      <w:r w:rsidR="000D1870" w:rsidRPr="000D1870">
        <w:rPr>
          <w:rFonts w:asciiTheme="minorHAnsi" w:hAnsiTheme="minorHAnsi" w:cstheme="minorHAnsi"/>
          <w:bCs/>
          <w:i/>
        </w:rPr>
        <w:t>all of</w:t>
      </w:r>
      <w:proofErr w:type="gramEnd"/>
      <w:r w:rsidR="000D1870" w:rsidRPr="000D1870">
        <w:rPr>
          <w:rFonts w:asciiTheme="minorHAnsi" w:hAnsiTheme="minorHAnsi" w:cstheme="minorHAnsi"/>
          <w:bCs/>
          <w:i/>
        </w:rPr>
        <w:t xml:space="preserve"> our applicants continue to have their proposals reviewed by the best available experts in the field.</w:t>
      </w:r>
      <w:r w:rsidR="000D1870" w:rsidRPr="000D1870">
        <w:rPr>
          <w:bCs/>
        </w:rPr>
        <w:t xml:space="preserve"> </w:t>
      </w:r>
      <w:r w:rsidR="000D1870" w:rsidRPr="000D1870">
        <w:rPr>
          <w:rFonts w:asciiTheme="minorHAnsi" w:hAnsiTheme="minorHAnsi" w:cstheme="minorHAnsi"/>
          <w:bCs/>
          <w:i/>
        </w:rPr>
        <w:t xml:space="preserve">To be considered for the ever-expanding pool of ACL's potential peer reviewers, please send your request and current resume to </w:t>
      </w:r>
      <w:hyperlink r:id="rId59" w:history="1">
        <w:r w:rsidR="000D1870" w:rsidRPr="005D5112">
          <w:rPr>
            <w:rStyle w:val="Hyperlink"/>
            <w:rFonts w:asciiTheme="minorHAnsi" w:hAnsiTheme="minorHAnsi" w:cstheme="minorHAnsi"/>
            <w:bCs/>
            <w:i/>
          </w:rPr>
          <w:t>aclinfo@acl.hhs.gov</w:t>
        </w:r>
      </w:hyperlink>
      <w:r w:rsidR="000D1870" w:rsidRPr="000D1870">
        <w:rPr>
          <w:rFonts w:asciiTheme="minorHAnsi" w:hAnsiTheme="minorHAnsi" w:cstheme="minorHAnsi"/>
          <w:bCs/>
          <w:i/>
        </w:rPr>
        <w:t xml:space="preserve">. If you are interested in becoming a peer reviewer specifically for the National Institute on Disability, Independent Living, and Rehabilitation Research (NIDILRR), please register and upload your CV into the Reviewer Recruitment Module (RRM) at </w:t>
      </w:r>
      <w:hyperlink r:id="rId60" w:history="1">
        <w:r w:rsidR="003D633D" w:rsidRPr="005D5112">
          <w:rPr>
            <w:rStyle w:val="Hyperlink"/>
            <w:rFonts w:asciiTheme="minorHAnsi" w:hAnsiTheme="minorHAnsi" w:cstheme="minorHAnsi"/>
            <w:bCs/>
            <w:i/>
          </w:rPr>
          <w:t>https://rrm.grantsolutions.gov/AgencyPortal/acl.aspx</w:t>
        </w:r>
      </w:hyperlink>
      <w:r w:rsidR="000D1870" w:rsidRPr="000D1870">
        <w:rPr>
          <w:rFonts w:asciiTheme="minorHAnsi" w:hAnsiTheme="minorHAnsi" w:cstheme="minorHAnsi"/>
          <w:bCs/>
          <w:i/>
        </w:rPr>
        <w:t>.</w:t>
      </w:r>
    </w:p>
    <w:p w14:paraId="15BA2199" w14:textId="77777777" w:rsidR="003D633D" w:rsidRDefault="003D633D" w:rsidP="000D1870">
      <w:pPr>
        <w:rPr>
          <w:rFonts w:asciiTheme="minorHAnsi" w:hAnsiTheme="minorHAnsi" w:cstheme="minorHAnsi"/>
          <w:bCs/>
          <w:i/>
        </w:rPr>
      </w:pPr>
    </w:p>
    <w:p w14:paraId="2D92EC05" w14:textId="2C94D759" w:rsidR="003D633D" w:rsidRDefault="00A8262E" w:rsidP="000D1870">
      <w:pPr>
        <w:rPr>
          <w:rFonts w:asciiTheme="minorHAnsi" w:hAnsiTheme="minorHAnsi" w:cstheme="minorHAnsi"/>
          <w:bCs/>
          <w:i/>
        </w:rPr>
      </w:pPr>
      <w:hyperlink r:id="rId61" w:history="1">
        <w:r w:rsidR="003D633D" w:rsidRPr="003D633D">
          <w:rPr>
            <w:rStyle w:val="Hyperlink"/>
            <w:rFonts w:asciiTheme="minorHAnsi" w:hAnsiTheme="minorHAnsi" w:cstheme="minorHAnsi"/>
            <w:bCs/>
            <w:i/>
          </w:rPr>
          <w:t>https://acl.gov/grants/peer-review-opportunities</w:t>
        </w:r>
      </w:hyperlink>
      <w:r w:rsidR="003D633D" w:rsidRPr="003D633D">
        <w:rPr>
          <w:rFonts w:asciiTheme="minorHAnsi" w:hAnsiTheme="minorHAnsi" w:cstheme="minorHAnsi"/>
          <w:bCs/>
          <w:i/>
        </w:rPr>
        <w:t xml:space="preserve"> </w:t>
      </w:r>
    </w:p>
    <w:p w14:paraId="70D6DD56" w14:textId="77777777" w:rsidR="002D11B2" w:rsidRDefault="002D11B2" w:rsidP="000D1870">
      <w:pPr>
        <w:rPr>
          <w:rFonts w:asciiTheme="minorHAnsi" w:hAnsiTheme="minorHAnsi" w:cstheme="minorHAnsi"/>
          <w:bCs/>
          <w:i/>
        </w:rPr>
      </w:pPr>
    </w:p>
    <w:p w14:paraId="591B1CFE" w14:textId="77777777" w:rsidR="002D11B2" w:rsidRDefault="002D11B2" w:rsidP="002D11B2">
      <w:pPr>
        <w:rPr>
          <w:rFonts w:asciiTheme="minorHAnsi" w:hAnsiTheme="minorHAnsi" w:cstheme="minorHAnsi"/>
          <w:b/>
          <w:bCs/>
          <w:sz w:val="28"/>
          <w:szCs w:val="28"/>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 xml:space="preserve">- </w:t>
      </w:r>
      <w:r w:rsidRPr="00B57B56">
        <w:rPr>
          <w:rFonts w:asciiTheme="minorHAnsi" w:hAnsiTheme="minorHAnsi" w:cstheme="minorHAnsi"/>
          <w:b/>
          <w:bCs/>
          <w:sz w:val="28"/>
          <w:szCs w:val="28"/>
        </w:rPr>
        <w:t>Center for Scientific Review</w:t>
      </w:r>
      <w:r>
        <w:rPr>
          <w:rFonts w:asciiTheme="minorHAnsi" w:hAnsiTheme="minorHAnsi" w:cstheme="minorHAnsi"/>
          <w:b/>
          <w:bCs/>
          <w:sz w:val="28"/>
          <w:szCs w:val="28"/>
        </w:rPr>
        <w:t xml:space="preserve"> - </w:t>
      </w:r>
      <w:r w:rsidRPr="00B57B56">
        <w:rPr>
          <w:rFonts w:asciiTheme="minorHAnsi" w:hAnsiTheme="minorHAnsi" w:cstheme="minorHAnsi"/>
          <w:b/>
          <w:bCs/>
          <w:sz w:val="28"/>
          <w:szCs w:val="28"/>
        </w:rPr>
        <w:t>NIH Early Career Reviewer</w:t>
      </w:r>
      <w:r>
        <w:rPr>
          <w:rFonts w:asciiTheme="minorHAnsi" w:hAnsiTheme="minorHAnsi" w:cstheme="minorHAnsi"/>
          <w:b/>
          <w:bCs/>
          <w:sz w:val="28"/>
          <w:szCs w:val="28"/>
        </w:rPr>
        <w:t xml:space="preserve"> Program</w:t>
      </w:r>
    </w:p>
    <w:p w14:paraId="00341B83" w14:textId="77777777" w:rsidR="002D11B2" w:rsidRDefault="002D11B2" w:rsidP="002D11B2">
      <w:pPr>
        <w:rPr>
          <w:rFonts w:asciiTheme="minorHAnsi" w:hAnsiTheme="minorHAnsi" w:cstheme="minorHAnsi"/>
          <w:color w:val="4472C4" w:themeColor="accent1"/>
          <w:u w:val="single"/>
        </w:rPr>
      </w:pPr>
    </w:p>
    <w:p w14:paraId="6A101EE5" w14:textId="77777777" w:rsidR="002D11B2" w:rsidRPr="00655F14" w:rsidRDefault="002D11B2" w:rsidP="002D11B2">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w:t>
      </w:r>
      <w:r w:rsidRPr="00655F14">
        <w:t xml:space="preserve"> </w:t>
      </w:r>
      <w:r w:rsidRPr="00655F14">
        <w:rPr>
          <w:rFonts w:asciiTheme="minorHAnsi" w:hAnsiTheme="minorHAnsi" w:cstheme="minorHAnsi"/>
          <w:i/>
          <w:iCs/>
        </w:rPr>
        <w:t>The program aims to help early career scientists become more competitive as grant applicants through first-hand experience with peer review and to enrich and diversify CSR’s pool of trained reviewers.</w:t>
      </w:r>
    </w:p>
    <w:p w14:paraId="077E1AC7" w14:textId="77777777" w:rsidR="002D11B2" w:rsidRDefault="002D11B2" w:rsidP="002D11B2">
      <w:pPr>
        <w:rPr>
          <w:rFonts w:asciiTheme="minorHAnsi" w:hAnsiTheme="minorHAnsi" w:cstheme="minorHAnsi"/>
          <w:b/>
          <w:bCs/>
          <w:sz w:val="28"/>
          <w:szCs w:val="28"/>
        </w:rPr>
      </w:pPr>
    </w:p>
    <w:p w14:paraId="0BD5EF28" w14:textId="77777777" w:rsidR="002D11B2" w:rsidRPr="00B32D18" w:rsidRDefault="00A8262E" w:rsidP="002D11B2">
      <w:pPr>
        <w:rPr>
          <w:rFonts w:asciiTheme="minorHAnsi" w:hAnsiTheme="minorHAnsi" w:cstheme="minorHAnsi"/>
          <w:i/>
          <w:iCs/>
          <w:color w:val="4472C4" w:themeColor="accent1"/>
        </w:rPr>
      </w:pPr>
      <w:hyperlink r:id="rId62" w:history="1">
        <w:r w:rsidR="002D11B2" w:rsidRPr="00B32D18">
          <w:rPr>
            <w:rStyle w:val="Hyperlink"/>
            <w:rFonts w:asciiTheme="minorHAnsi" w:hAnsiTheme="minorHAnsi" w:cstheme="minorHAnsi"/>
            <w:i/>
            <w:iCs/>
          </w:rPr>
          <w:t>https://public.csr.nih.gov/ForReviewers/BecomeAReviewer/ECR</w:t>
        </w:r>
      </w:hyperlink>
    </w:p>
    <w:p w14:paraId="3A8D484A" w14:textId="77777777" w:rsidR="002D11B2" w:rsidRDefault="002D11B2" w:rsidP="000D1870">
      <w:pPr>
        <w:rPr>
          <w:rFonts w:asciiTheme="minorHAnsi" w:hAnsiTheme="minorHAnsi" w:cstheme="minorHAnsi"/>
          <w:bCs/>
          <w:i/>
        </w:rPr>
      </w:pPr>
    </w:p>
    <w:p w14:paraId="181D4274" w14:textId="77777777" w:rsidR="000D50B4" w:rsidRDefault="000D50B4" w:rsidP="000D50B4">
      <w:pPr>
        <w:rPr>
          <w:rFonts w:asciiTheme="minorHAnsi" w:hAnsiTheme="minorHAnsi" w:cstheme="minorHAnsi"/>
          <w:color w:val="4472C4" w:themeColor="accent1"/>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 xml:space="preserve">- Center for Scientific Review - </w:t>
      </w:r>
      <w:r w:rsidRPr="003A5039">
        <w:rPr>
          <w:rFonts w:asciiTheme="minorHAnsi" w:hAnsiTheme="minorHAnsi" w:cstheme="minorHAnsi"/>
          <w:b/>
          <w:bCs/>
          <w:sz w:val="28"/>
          <w:szCs w:val="28"/>
        </w:rPr>
        <w:t>NIH Study Section/Scientific Review Group</w:t>
      </w:r>
    </w:p>
    <w:p w14:paraId="358B0A73" w14:textId="77777777" w:rsidR="000D50B4" w:rsidRDefault="000D50B4" w:rsidP="000D50B4">
      <w:pPr>
        <w:rPr>
          <w:rFonts w:asciiTheme="minorHAnsi" w:hAnsiTheme="minorHAnsi" w:cstheme="minorHAnsi"/>
          <w:color w:val="4472C4" w:themeColor="accent1"/>
        </w:rPr>
      </w:pPr>
    </w:p>
    <w:p w14:paraId="321C9AFF" w14:textId="77777777" w:rsidR="000D50B4" w:rsidRPr="0097177F" w:rsidRDefault="000D50B4" w:rsidP="000D50B4">
      <w:r w:rsidRPr="00943CDA">
        <w:rPr>
          <w:rFonts w:asciiTheme="minorHAnsi" w:hAnsiTheme="minorHAnsi" w:cstheme="minorHAnsi"/>
          <w:b/>
          <w:bCs/>
          <w:i/>
          <w:iCs/>
        </w:rPr>
        <w:t>Purpose:</w:t>
      </w:r>
      <w:r w:rsidRPr="00745F9A">
        <w:t xml:space="preserve"> </w:t>
      </w:r>
      <w:r w:rsidRPr="00CF51C9">
        <w:rPr>
          <w:rFonts w:asciiTheme="minorHAnsi" w:hAnsiTheme="minorHAnsi" w:cstheme="minorHAnsi"/>
          <w:i/>
          <w:iCs/>
        </w:rPr>
        <w:t xml:space="preserve">Scientists must meet general requirements, expertise requirements, and requirements specific to the given study section/scientific review group. Balancing experience and diversity when developing rosters for a scientific review group is one of the most challenging tasks a </w:t>
      </w:r>
      <w:r w:rsidRPr="00CF51C9">
        <w:rPr>
          <w:rFonts w:asciiTheme="minorHAnsi" w:hAnsiTheme="minorHAnsi" w:cstheme="minorHAnsi"/>
          <w:i/>
          <w:iCs/>
        </w:rPr>
        <w:lastRenderedPageBreak/>
        <w:t xml:space="preserve">scientific review officer (SRO) </w:t>
      </w:r>
      <w:proofErr w:type="gramStart"/>
      <w:r w:rsidRPr="00CF51C9">
        <w:rPr>
          <w:rFonts w:asciiTheme="minorHAnsi" w:hAnsiTheme="minorHAnsi" w:cstheme="minorHAnsi"/>
          <w:i/>
          <w:iCs/>
        </w:rPr>
        <w:t>faces</w:t>
      </w:r>
      <w:proofErr w:type="gramEnd"/>
      <w:r w:rsidRPr="00CF51C9">
        <w:rPr>
          <w:rFonts w:asciiTheme="minorHAnsi" w:hAnsiTheme="minorHAnsi" w:cstheme="minorHAnsi"/>
          <w:i/>
          <w:iCs/>
        </w:rPr>
        <w:t>. Membership is generally a four-year commitment, involving three meetings per year.</w:t>
      </w:r>
      <w:r w:rsidRPr="00CF51C9">
        <w:t xml:space="preserve"> </w:t>
      </w:r>
      <w:r w:rsidRPr="00CF51C9">
        <w:rPr>
          <w:rFonts w:asciiTheme="minorHAnsi" w:hAnsiTheme="minorHAnsi" w:cstheme="minorHAnsi"/>
          <w:i/>
          <w:iCs/>
        </w:rPr>
        <w:t xml:space="preserve">Unique characteristics of each study section must be factored into the selection of members. The breadth of science, the multidisciplinary or interdisciplinary nature of the applications, and the types of applications being reviewed play a large role in the selection of appropriate members. </w:t>
      </w:r>
    </w:p>
    <w:p w14:paraId="0E72EB7A" w14:textId="77777777" w:rsidR="000D50B4" w:rsidRDefault="000D50B4" w:rsidP="000D50B4">
      <w:pPr>
        <w:rPr>
          <w:rFonts w:asciiTheme="minorHAnsi" w:hAnsiTheme="minorHAnsi" w:cstheme="minorHAnsi"/>
          <w:i/>
          <w:iCs/>
        </w:rPr>
      </w:pPr>
    </w:p>
    <w:p w14:paraId="69C05BB1" w14:textId="77777777" w:rsidR="000D50B4" w:rsidRPr="001536D5" w:rsidRDefault="000D50B4" w:rsidP="000D50B4">
      <w:pPr>
        <w:pStyle w:val="ListParagraph"/>
        <w:numPr>
          <w:ilvl w:val="0"/>
          <w:numId w:val="8"/>
        </w:numPr>
        <w:rPr>
          <w:rFonts w:asciiTheme="minorHAnsi" w:hAnsiTheme="minorHAnsi" w:cstheme="minorHAnsi"/>
          <w:i/>
          <w:iCs/>
        </w:rPr>
      </w:pPr>
      <w:r w:rsidRPr="001536D5">
        <w:rPr>
          <w:rFonts w:asciiTheme="minorHAnsi" w:hAnsiTheme="minorHAnsi" w:cstheme="minorHAnsi"/>
          <w:i/>
          <w:iCs/>
        </w:rPr>
        <w:t>Review groups that review multidisciplinary applications have a greater need for scientists who have broader expertise or who have demonstrated the capacity to appreciate and evaluate areas of science outside their immediate area of expertise.</w:t>
      </w:r>
    </w:p>
    <w:p w14:paraId="138A943B" w14:textId="77777777" w:rsidR="000D50B4" w:rsidRPr="00CF51C9" w:rsidRDefault="000D50B4" w:rsidP="000D50B4">
      <w:pPr>
        <w:pStyle w:val="ListParagraph"/>
        <w:numPr>
          <w:ilvl w:val="0"/>
          <w:numId w:val="7"/>
        </w:numPr>
        <w:rPr>
          <w:rFonts w:asciiTheme="minorHAnsi" w:hAnsiTheme="minorHAnsi" w:cstheme="minorHAnsi"/>
          <w:i/>
          <w:iCs/>
        </w:rPr>
      </w:pPr>
      <w:r w:rsidRPr="00CF51C9">
        <w:rPr>
          <w:rFonts w:asciiTheme="minorHAnsi" w:hAnsiTheme="minorHAnsi" w:cstheme="minorHAnsi"/>
          <w:i/>
          <w:iCs/>
        </w:rPr>
        <w:t>Review groups covering clinical research have a greater need for reviewers who are clinicians.</w:t>
      </w:r>
    </w:p>
    <w:p w14:paraId="466569BC" w14:textId="77777777" w:rsidR="000D50B4" w:rsidRDefault="000D50B4" w:rsidP="000D50B4">
      <w:pPr>
        <w:pStyle w:val="ListParagraph"/>
        <w:numPr>
          <w:ilvl w:val="0"/>
          <w:numId w:val="7"/>
        </w:numPr>
        <w:rPr>
          <w:rFonts w:asciiTheme="minorHAnsi" w:hAnsiTheme="minorHAnsi" w:cstheme="minorHAnsi"/>
          <w:i/>
          <w:iCs/>
        </w:rPr>
      </w:pPr>
      <w:r w:rsidRPr="00CF51C9">
        <w:rPr>
          <w:rFonts w:asciiTheme="minorHAnsi" w:hAnsiTheme="minorHAnsi" w:cstheme="minorHAnsi"/>
          <w:i/>
          <w:iCs/>
        </w:rPr>
        <w:t>Those reviewing bioengineering or bioinformatics applications or applications involving partnerships with small businesses have a greater need for scientists who work in non-academic settings.</w:t>
      </w:r>
    </w:p>
    <w:p w14:paraId="3B962405" w14:textId="77777777" w:rsidR="000D50B4" w:rsidRDefault="000D50B4" w:rsidP="000D50B4">
      <w:pPr>
        <w:rPr>
          <w:rFonts w:asciiTheme="minorHAnsi" w:hAnsiTheme="minorHAnsi" w:cstheme="minorHAnsi"/>
          <w:color w:val="4472C4" w:themeColor="accent1"/>
        </w:rPr>
      </w:pPr>
    </w:p>
    <w:p w14:paraId="48112825" w14:textId="3F15F517" w:rsidR="000D50B4" w:rsidRPr="000D50B4" w:rsidRDefault="00A8262E" w:rsidP="000D1870">
      <w:pPr>
        <w:rPr>
          <w:rFonts w:asciiTheme="minorHAnsi" w:hAnsiTheme="minorHAnsi" w:cstheme="minorHAnsi"/>
          <w:i/>
          <w:iCs/>
          <w:color w:val="000000"/>
        </w:rPr>
      </w:pPr>
      <w:hyperlink r:id="rId63" w:history="1">
        <w:r w:rsidR="000D50B4" w:rsidRPr="003A5039">
          <w:rPr>
            <w:rStyle w:val="Hyperlink"/>
            <w:rFonts w:asciiTheme="minorHAnsi" w:hAnsiTheme="minorHAnsi" w:cstheme="minorHAnsi"/>
            <w:i/>
            <w:iCs/>
          </w:rPr>
          <w:t>https://public.csr.nih.gov/ForReviewers/BecomeAReviewer/CharteredReviewers</w:t>
        </w:r>
      </w:hyperlink>
    </w:p>
    <w:p w14:paraId="6FF17352" w14:textId="4162D407" w:rsidR="0092233F" w:rsidRDefault="0092233F" w:rsidP="00E85BF3">
      <w:pPr>
        <w:rPr>
          <w:rFonts w:asciiTheme="minorHAnsi" w:hAnsiTheme="minorHAnsi" w:cstheme="minorHAnsi"/>
          <w:b/>
          <w:bCs/>
          <w:sz w:val="28"/>
          <w:szCs w:val="28"/>
        </w:rPr>
      </w:pPr>
    </w:p>
    <w:p w14:paraId="309E671C" w14:textId="0AC68DDC" w:rsidR="00082376" w:rsidRPr="00863333" w:rsidRDefault="008B5995" w:rsidP="00E85BF3">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w:t>
      </w:r>
      <w:r>
        <w:rPr>
          <w:rFonts w:asciiTheme="minorHAnsi" w:hAnsiTheme="minorHAnsi" w:cstheme="minorHAnsi"/>
          <w:b/>
          <w:bCs/>
          <w:sz w:val="28"/>
          <w:szCs w:val="28"/>
        </w:rPr>
        <w:t xml:space="preserve"> </w:t>
      </w:r>
      <w:r w:rsidR="00E85BF3" w:rsidRPr="00863333">
        <w:rPr>
          <w:rFonts w:asciiTheme="minorHAnsi" w:hAnsiTheme="minorHAnsi" w:cstheme="minorHAnsi"/>
          <w:b/>
          <w:bCs/>
          <w:sz w:val="28"/>
          <w:szCs w:val="28"/>
        </w:rPr>
        <w:t>Center for Scientific Review</w:t>
      </w:r>
      <w:r w:rsidR="00863333" w:rsidRPr="00863333">
        <w:rPr>
          <w:rFonts w:asciiTheme="minorHAnsi" w:hAnsiTheme="minorHAnsi" w:cstheme="minorHAnsi"/>
          <w:b/>
          <w:bCs/>
          <w:sz w:val="28"/>
          <w:szCs w:val="28"/>
        </w:rPr>
        <w:t xml:space="preserve"> - </w:t>
      </w:r>
      <w:r w:rsidR="00E85BF3" w:rsidRPr="00863333">
        <w:rPr>
          <w:rFonts w:asciiTheme="minorHAnsi" w:hAnsiTheme="minorHAnsi" w:cstheme="minorHAnsi"/>
          <w:b/>
          <w:bCs/>
          <w:sz w:val="28"/>
          <w:szCs w:val="28"/>
        </w:rPr>
        <w:t>Regular Standing Study Sections and Continuing SEPs</w:t>
      </w:r>
    </w:p>
    <w:p w14:paraId="4640535D" w14:textId="77777777" w:rsidR="008B5995" w:rsidRDefault="008B5995" w:rsidP="00082376">
      <w:pPr>
        <w:rPr>
          <w:rFonts w:asciiTheme="minorHAnsi" w:hAnsiTheme="minorHAnsi" w:cstheme="minorHAnsi"/>
          <w:color w:val="4472C4" w:themeColor="accent1"/>
          <w:u w:val="single"/>
        </w:rPr>
      </w:pPr>
    </w:p>
    <w:p w14:paraId="51DA0B63" w14:textId="08896CA8" w:rsidR="008B5995" w:rsidRPr="0095007E" w:rsidRDefault="008B5995" w:rsidP="00082376">
      <w:pPr>
        <w:rPr>
          <w:rFonts w:asciiTheme="minorHAnsi" w:hAnsiTheme="minorHAnsi" w:cstheme="minorHAnsi"/>
          <w:bCs/>
          <w:i/>
        </w:rPr>
      </w:pPr>
      <w:r w:rsidRPr="00E418F4">
        <w:rPr>
          <w:rFonts w:asciiTheme="minorHAnsi" w:hAnsiTheme="minorHAnsi" w:cstheme="minorHAnsi"/>
          <w:b/>
          <w:i/>
        </w:rPr>
        <w:t>Purpose</w:t>
      </w:r>
      <w:r>
        <w:rPr>
          <w:rFonts w:asciiTheme="minorHAnsi" w:hAnsiTheme="minorHAnsi" w:cstheme="minorHAnsi"/>
          <w:b/>
          <w:i/>
        </w:rPr>
        <w:t>:</w:t>
      </w:r>
      <w:r w:rsidR="00500A98">
        <w:rPr>
          <w:rFonts w:asciiTheme="minorHAnsi" w:hAnsiTheme="minorHAnsi" w:cstheme="minorHAnsi"/>
          <w:b/>
          <w:i/>
        </w:rPr>
        <w:t xml:space="preserve"> </w:t>
      </w:r>
      <w:r w:rsidR="00D147FC">
        <w:rPr>
          <w:rFonts w:asciiTheme="minorHAnsi" w:hAnsiTheme="minorHAnsi" w:cstheme="minorHAnsi"/>
          <w:bCs/>
          <w:i/>
        </w:rPr>
        <w:t>Visit the</w:t>
      </w:r>
      <w:r w:rsidR="00D147FC" w:rsidRPr="00D147FC">
        <w:rPr>
          <w:rFonts w:asciiTheme="minorHAnsi" w:hAnsiTheme="minorHAnsi" w:cstheme="minorHAnsi"/>
          <w:bCs/>
          <w:i/>
        </w:rPr>
        <w:t xml:space="preserve"> link below to view study section descriptions.</w:t>
      </w:r>
    </w:p>
    <w:p w14:paraId="7E1F4CBC" w14:textId="77777777" w:rsidR="008B5995" w:rsidRDefault="008B5995" w:rsidP="00082376">
      <w:pPr>
        <w:rPr>
          <w:rFonts w:asciiTheme="minorHAnsi" w:hAnsiTheme="minorHAnsi" w:cstheme="minorHAnsi"/>
          <w:color w:val="4472C4" w:themeColor="accent1"/>
          <w:u w:val="single"/>
        </w:rPr>
      </w:pPr>
    </w:p>
    <w:p w14:paraId="33FFE465" w14:textId="651DA4CB" w:rsidR="00E85BF3" w:rsidRPr="008B5995" w:rsidRDefault="00A8262E" w:rsidP="00082376">
      <w:pPr>
        <w:rPr>
          <w:rFonts w:asciiTheme="minorHAnsi" w:hAnsiTheme="minorHAnsi" w:cstheme="minorHAnsi"/>
          <w:i/>
          <w:iCs/>
          <w:color w:val="4472C4" w:themeColor="accent1"/>
          <w:u w:val="single"/>
        </w:rPr>
      </w:pPr>
      <w:hyperlink r:id="rId64" w:history="1">
        <w:r w:rsidR="008B5995" w:rsidRPr="008B5995">
          <w:rPr>
            <w:rStyle w:val="Hyperlink"/>
            <w:rFonts w:asciiTheme="minorHAnsi" w:hAnsiTheme="minorHAnsi" w:cstheme="minorHAnsi"/>
            <w:i/>
            <w:iCs/>
          </w:rPr>
          <w:t>https://public.csr.nih.gov/StudySections/StandingStudySections</w:t>
        </w:r>
      </w:hyperlink>
      <w:r w:rsidR="00D34520" w:rsidRPr="008B5995">
        <w:rPr>
          <w:rFonts w:asciiTheme="minorHAnsi" w:hAnsiTheme="minorHAnsi" w:cstheme="minorHAnsi"/>
          <w:i/>
          <w:iCs/>
          <w:color w:val="4472C4" w:themeColor="accent1"/>
          <w:u w:val="single"/>
        </w:rPr>
        <w:t xml:space="preserve"> </w:t>
      </w:r>
    </w:p>
    <w:p w14:paraId="1C03A6AC" w14:textId="77777777" w:rsidR="007847B3" w:rsidRPr="00353375" w:rsidRDefault="007847B3" w:rsidP="00082376">
      <w:pPr>
        <w:rPr>
          <w:rFonts w:asciiTheme="minorHAnsi" w:hAnsiTheme="minorHAnsi" w:cstheme="minorHAnsi"/>
          <w:color w:val="4472C4" w:themeColor="accent1"/>
          <w:u w:val="single"/>
        </w:rPr>
      </w:pPr>
    </w:p>
    <w:p w14:paraId="3FAA2D4D" w14:textId="5891DF7B" w:rsidR="00E85BF3" w:rsidRDefault="008F6BBD" w:rsidP="00E85BF3">
      <w:pPr>
        <w:rPr>
          <w:rFonts w:asciiTheme="minorHAnsi" w:hAnsiTheme="minorHAnsi" w:cstheme="minorHAnsi"/>
          <w:b/>
          <w:bCs/>
          <w:sz w:val="28"/>
          <w:szCs w:val="28"/>
        </w:rPr>
      </w:pPr>
      <w:r w:rsidRPr="00C61797">
        <w:rPr>
          <w:rFonts w:asciiTheme="minorHAnsi" w:hAnsiTheme="minorHAnsi" w:cstheme="minorHAnsi"/>
          <w:b/>
          <w:bCs/>
          <w:sz w:val="28"/>
          <w:szCs w:val="28"/>
        </w:rPr>
        <w:t>Department of Health and Human Services -</w:t>
      </w:r>
      <w:r>
        <w:rPr>
          <w:rFonts w:asciiTheme="minorHAnsi" w:hAnsiTheme="minorHAnsi" w:cstheme="minorHAnsi"/>
          <w:b/>
          <w:bCs/>
          <w:sz w:val="28"/>
          <w:szCs w:val="28"/>
        </w:rPr>
        <w:t xml:space="preserve"> </w:t>
      </w:r>
      <w:r w:rsidR="00E85BF3" w:rsidRPr="008F6BBD">
        <w:rPr>
          <w:rFonts w:asciiTheme="minorHAnsi" w:hAnsiTheme="minorHAnsi" w:cstheme="minorHAnsi"/>
          <w:b/>
          <w:bCs/>
          <w:sz w:val="28"/>
          <w:szCs w:val="28"/>
        </w:rPr>
        <w:t>Health Resources and Services Administration</w:t>
      </w:r>
      <w:r w:rsidR="00614019">
        <w:rPr>
          <w:rFonts w:asciiTheme="minorHAnsi" w:hAnsiTheme="minorHAnsi" w:cstheme="minorHAnsi"/>
          <w:b/>
          <w:bCs/>
          <w:sz w:val="28"/>
          <w:szCs w:val="28"/>
        </w:rPr>
        <w:t xml:space="preserve"> - </w:t>
      </w:r>
      <w:r w:rsidR="00614019" w:rsidRPr="00614019">
        <w:rPr>
          <w:rFonts w:asciiTheme="minorHAnsi" w:hAnsiTheme="minorHAnsi" w:cstheme="minorHAnsi"/>
          <w:b/>
          <w:bCs/>
          <w:sz w:val="28"/>
          <w:szCs w:val="28"/>
        </w:rPr>
        <w:t>How to Become a Grant Reviewer</w:t>
      </w:r>
    </w:p>
    <w:p w14:paraId="330697F8" w14:textId="77777777" w:rsidR="00943CDA" w:rsidRDefault="00943CDA" w:rsidP="00E85BF3">
      <w:pPr>
        <w:rPr>
          <w:rFonts w:asciiTheme="minorHAnsi" w:hAnsiTheme="minorHAnsi" w:cstheme="minorHAnsi"/>
          <w:b/>
          <w:bCs/>
          <w:sz w:val="28"/>
          <w:szCs w:val="28"/>
        </w:rPr>
      </w:pPr>
    </w:p>
    <w:p w14:paraId="30B28FF0" w14:textId="54B214D5" w:rsidR="00084FAD" w:rsidRPr="00084FAD" w:rsidRDefault="00943CDA" w:rsidP="00084FAD">
      <w:pPr>
        <w:rPr>
          <w:rFonts w:asciiTheme="minorHAnsi" w:hAnsiTheme="minorHAnsi" w:cstheme="minorHAnsi"/>
          <w:i/>
          <w:iCs/>
        </w:rPr>
      </w:pPr>
      <w:r w:rsidRPr="00943CDA">
        <w:rPr>
          <w:rFonts w:asciiTheme="minorHAnsi" w:hAnsiTheme="minorHAnsi" w:cstheme="minorHAnsi"/>
          <w:b/>
          <w:bCs/>
          <w:i/>
          <w:iCs/>
        </w:rPr>
        <w:t>Purpose:</w:t>
      </w:r>
      <w:r>
        <w:rPr>
          <w:rFonts w:asciiTheme="minorHAnsi" w:hAnsiTheme="minorHAnsi" w:cstheme="minorHAnsi"/>
          <w:b/>
          <w:bCs/>
          <w:i/>
          <w:iCs/>
        </w:rPr>
        <w:t xml:space="preserve"> </w:t>
      </w:r>
      <w:r w:rsidRPr="00084FAD">
        <w:rPr>
          <w:rFonts w:asciiTheme="minorHAnsi" w:hAnsiTheme="minorHAnsi" w:cstheme="minorHAnsi"/>
          <w:i/>
          <w:iCs/>
        </w:rPr>
        <w:t>HRSA seeks reviewers</w:t>
      </w:r>
      <w:r w:rsidR="00084FAD" w:rsidRPr="00084FAD">
        <w:rPr>
          <w:rFonts w:ascii="Helvetica" w:hAnsi="Helvetica"/>
          <w:color w:val="1B1B1B"/>
          <w:sz w:val="27"/>
          <w:szCs w:val="27"/>
        </w:rPr>
        <w:t xml:space="preserve"> </w:t>
      </w:r>
      <w:r w:rsidR="00084FAD" w:rsidRPr="00084FAD">
        <w:rPr>
          <w:rFonts w:asciiTheme="minorHAnsi" w:hAnsiTheme="minorHAnsi" w:cstheme="minorHAnsi"/>
          <w:i/>
          <w:iCs/>
        </w:rPr>
        <w:t>with expertise in one of the following areas:</w:t>
      </w:r>
    </w:p>
    <w:p w14:paraId="4D48BD95"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Behavioral health</w:t>
      </w:r>
    </w:p>
    <w:p w14:paraId="7A9DDD55"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Health workforce training</w:t>
      </w:r>
    </w:p>
    <w:p w14:paraId="15410EC7"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HIV/AIDS</w:t>
      </w:r>
    </w:p>
    <w:p w14:paraId="7BE0965F"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Maternal and child health</w:t>
      </w:r>
    </w:p>
    <w:p w14:paraId="71F5AF8C"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Primary care delivery</w:t>
      </w:r>
    </w:p>
    <w:p w14:paraId="795C8392" w14:textId="77777777"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Rural health</w:t>
      </w:r>
    </w:p>
    <w:p w14:paraId="4B508184" w14:textId="77777777" w:rsid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Working with or a member of underserved communities</w:t>
      </w:r>
    </w:p>
    <w:p w14:paraId="7BB5EF5C" w14:textId="56530E18" w:rsidR="00084FAD" w:rsidRPr="00084FAD" w:rsidRDefault="00084FAD" w:rsidP="00084FAD">
      <w:pPr>
        <w:numPr>
          <w:ilvl w:val="0"/>
          <w:numId w:val="5"/>
        </w:numPr>
        <w:rPr>
          <w:rFonts w:asciiTheme="minorHAnsi" w:hAnsiTheme="minorHAnsi" w:cstheme="minorHAnsi"/>
          <w:i/>
          <w:iCs/>
        </w:rPr>
      </w:pPr>
      <w:r w:rsidRPr="00084FAD">
        <w:rPr>
          <w:rFonts w:asciiTheme="minorHAnsi" w:hAnsiTheme="minorHAnsi" w:cstheme="minorHAnsi"/>
          <w:i/>
          <w:iCs/>
        </w:rPr>
        <w:t>Diversity, Equity, Inclusion, and Accessibility (DEIA)</w:t>
      </w:r>
    </w:p>
    <w:p w14:paraId="0DAC8C25" w14:textId="77777777" w:rsidR="00084FAD" w:rsidRPr="00084FAD" w:rsidRDefault="00084FAD" w:rsidP="00084FAD">
      <w:pPr>
        <w:numPr>
          <w:ilvl w:val="0"/>
          <w:numId w:val="6"/>
        </w:numPr>
        <w:rPr>
          <w:rFonts w:asciiTheme="minorHAnsi" w:hAnsiTheme="minorHAnsi" w:cstheme="minorHAnsi"/>
          <w:i/>
          <w:iCs/>
        </w:rPr>
      </w:pPr>
      <w:r w:rsidRPr="00084FAD">
        <w:rPr>
          <w:rFonts w:asciiTheme="minorHAnsi" w:hAnsiTheme="minorHAnsi" w:cstheme="minorHAnsi"/>
          <w:i/>
          <w:iCs/>
        </w:rPr>
        <w:t xml:space="preserve">Lived </w:t>
      </w:r>
      <w:proofErr w:type="gramStart"/>
      <w:r w:rsidRPr="00084FAD">
        <w:rPr>
          <w:rFonts w:asciiTheme="minorHAnsi" w:hAnsiTheme="minorHAnsi" w:cstheme="minorHAnsi"/>
          <w:i/>
          <w:iCs/>
        </w:rPr>
        <w:t>experience</w:t>
      </w:r>
      <w:proofErr w:type="gramEnd"/>
    </w:p>
    <w:p w14:paraId="2F891453" w14:textId="77777777" w:rsidR="00084FAD" w:rsidRPr="00084FAD" w:rsidRDefault="00084FAD" w:rsidP="00084FAD">
      <w:pPr>
        <w:numPr>
          <w:ilvl w:val="0"/>
          <w:numId w:val="6"/>
        </w:numPr>
        <w:rPr>
          <w:rFonts w:asciiTheme="minorHAnsi" w:hAnsiTheme="minorHAnsi" w:cstheme="minorHAnsi"/>
          <w:i/>
          <w:iCs/>
        </w:rPr>
      </w:pPr>
      <w:r w:rsidRPr="00084FAD">
        <w:rPr>
          <w:rFonts w:asciiTheme="minorHAnsi" w:hAnsiTheme="minorHAnsi" w:cstheme="minorHAnsi"/>
          <w:i/>
          <w:iCs/>
        </w:rPr>
        <w:t>Health equity</w:t>
      </w:r>
    </w:p>
    <w:p w14:paraId="226EED9E" w14:textId="524EF50E" w:rsidR="00084FAD" w:rsidRDefault="00084FAD" w:rsidP="00606960">
      <w:pPr>
        <w:numPr>
          <w:ilvl w:val="0"/>
          <w:numId w:val="6"/>
        </w:numPr>
        <w:rPr>
          <w:rFonts w:asciiTheme="minorHAnsi" w:hAnsiTheme="minorHAnsi" w:cstheme="minorHAnsi"/>
          <w:i/>
          <w:iCs/>
        </w:rPr>
      </w:pPr>
      <w:r w:rsidRPr="00B47090">
        <w:rPr>
          <w:rFonts w:asciiTheme="minorHAnsi" w:hAnsiTheme="minorHAnsi" w:cstheme="minorHAnsi"/>
          <w:i/>
          <w:iCs/>
        </w:rPr>
        <w:t>Social determinants of health</w:t>
      </w:r>
    </w:p>
    <w:p w14:paraId="5DA8D9EC" w14:textId="77777777" w:rsidR="00B47090" w:rsidRDefault="00B47090" w:rsidP="00B47090">
      <w:pPr>
        <w:rPr>
          <w:rFonts w:asciiTheme="minorHAnsi" w:hAnsiTheme="minorHAnsi" w:cstheme="minorHAnsi"/>
          <w:i/>
          <w:iCs/>
        </w:rPr>
      </w:pPr>
    </w:p>
    <w:p w14:paraId="3FBE41BB" w14:textId="0E1A04FD" w:rsidR="00B47090" w:rsidRDefault="00B47090" w:rsidP="00B47090">
      <w:pPr>
        <w:rPr>
          <w:rFonts w:asciiTheme="minorHAnsi" w:hAnsiTheme="minorHAnsi" w:cstheme="minorHAnsi"/>
          <w:i/>
          <w:iCs/>
        </w:rPr>
      </w:pPr>
      <w:r w:rsidRPr="00B47090">
        <w:rPr>
          <w:rFonts w:asciiTheme="minorHAnsi" w:hAnsiTheme="minorHAnsi" w:cstheme="minorHAnsi"/>
          <w:i/>
          <w:iCs/>
        </w:rPr>
        <w:t>Watch our quarterly training webinars</w:t>
      </w:r>
      <w:r>
        <w:rPr>
          <w:rFonts w:asciiTheme="minorHAnsi" w:hAnsiTheme="minorHAnsi" w:cstheme="minorHAnsi"/>
          <w:i/>
          <w:iCs/>
        </w:rPr>
        <w:t xml:space="preserve">: </w:t>
      </w:r>
    </w:p>
    <w:p w14:paraId="4674D58B" w14:textId="0B57B4FB" w:rsidR="00B47090" w:rsidRPr="00EF5052" w:rsidRDefault="00EF5052" w:rsidP="00B47090">
      <w:pPr>
        <w:pStyle w:val="ListParagraph"/>
        <w:numPr>
          <w:ilvl w:val="0"/>
          <w:numId w:val="10"/>
        </w:numPr>
        <w:rPr>
          <w:rStyle w:val="Hyperlink"/>
          <w:rFonts w:asciiTheme="minorHAnsi" w:hAnsiTheme="minorHAnsi" w:cstheme="minorHAnsi"/>
          <w:i/>
          <w:iCs/>
        </w:rPr>
      </w:pPr>
      <w:r>
        <w:rPr>
          <w:rFonts w:asciiTheme="minorHAnsi" w:hAnsiTheme="minorHAnsi" w:cstheme="minorHAnsi"/>
          <w:i/>
          <w:iCs/>
        </w:rPr>
        <w:fldChar w:fldCharType="begin"/>
      </w:r>
      <w:r>
        <w:rPr>
          <w:rFonts w:asciiTheme="minorHAnsi" w:hAnsiTheme="minorHAnsi" w:cstheme="minorHAnsi"/>
          <w:i/>
          <w:iCs/>
        </w:rPr>
        <w:instrText xml:space="preserve"> HYPERLINK "https://hrsa-gov.zoomgov.com/rec/share/kTa2dkyLGKw3QOu8SO27cDtJAbzzR6X1s9kGkKtxLf8V90U1BzMYK_veHxvS4wV-.OVXLSEYpjctHrRcR" </w:instrText>
      </w:r>
      <w:r>
        <w:rPr>
          <w:rFonts w:asciiTheme="minorHAnsi" w:hAnsiTheme="minorHAnsi" w:cstheme="minorHAnsi"/>
          <w:i/>
          <w:iCs/>
        </w:rPr>
      </w:r>
      <w:r>
        <w:rPr>
          <w:rFonts w:asciiTheme="minorHAnsi" w:hAnsiTheme="minorHAnsi" w:cstheme="minorHAnsi"/>
          <w:i/>
          <w:iCs/>
        </w:rPr>
        <w:fldChar w:fldCharType="separate"/>
      </w:r>
      <w:r w:rsidR="00B47090" w:rsidRPr="00EF5052">
        <w:rPr>
          <w:rStyle w:val="Hyperlink"/>
          <w:rFonts w:asciiTheme="minorHAnsi" w:hAnsiTheme="minorHAnsi" w:cstheme="minorHAnsi"/>
          <w:i/>
          <w:iCs/>
        </w:rPr>
        <w:t>Module 21 - DIR Technology Updates: Transition from Adobe to Zoom</w:t>
      </w:r>
    </w:p>
    <w:p w14:paraId="7B6C0D97" w14:textId="24477A98" w:rsidR="00B47090" w:rsidRPr="00EF5052" w:rsidRDefault="00B47090" w:rsidP="00B47090">
      <w:pPr>
        <w:pStyle w:val="ListParagraph"/>
        <w:numPr>
          <w:ilvl w:val="0"/>
          <w:numId w:val="10"/>
        </w:numPr>
        <w:rPr>
          <w:rStyle w:val="Hyperlink"/>
          <w:rFonts w:asciiTheme="minorHAnsi" w:hAnsiTheme="minorHAnsi" w:cstheme="minorHAnsi"/>
          <w:i/>
          <w:iCs/>
        </w:rPr>
      </w:pPr>
      <w:r w:rsidRPr="00EF5052">
        <w:rPr>
          <w:rStyle w:val="Hyperlink"/>
          <w:rFonts w:asciiTheme="minorHAnsi" w:hAnsiTheme="minorHAnsi" w:cstheme="minorHAnsi"/>
          <w:i/>
          <w:iCs/>
        </w:rPr>
        <w:t>Module 22 - DIR Quarterly Reviewer Training</w:t>
      </w:r>
    </w:p>
    <w:p w14:paraId="495F25D2" w14:textId="1D53B5A9" w:rsidR="00B47090" w:rsidRPr="00B47090" w:rsidRDefault="00EF5052" w:rsidP="00B47090">
      <w:pPr>
        <w:pStyle w:val="ListParagraph"/>
        <w:numPr>
          <w:ilvl w:val="0"/>
          <w:numId w:val="10"/>
        </w:numPr>
        <w:rPr>
          <w:rFonts w:asciiTheme="minorHAnsi" w:hAnsiTheme="minorHAnsi" w:cstheme="minorHAnsi"/>
          <w:i/>
          <w:iCs/>
        </w:rPr>
      </w:pPr>
      <w:r>
        <w:rPr>
          <w:rFonts w:asciiTheme="minorHAnsi" w:hAnsiTheme="minorHAnsi" w:cstheme="minorHAnsi"/>
          <w:i/>
          <w:iCs/>
        </w:rPr>
        <w:lastRenderedPageBreak/>
        <w:fldChar w:fldCharType="end"/>
      </w:r>
      <w:hyperlink r:id="rId65" w:history="1">
        <w:r w:rsidR="00B47090" w:rsidRPr="00EF5052">
          <w:rPr>
            <w:rStyle w:val="Hyperlink"/>
            <w:rFonts w:asciiTheme="minorHAnsi" w:hAnsiTheme="minorHAnsi" w:cstheme="minorHAnsi"/>
            <w:i/>
            <w:iCs/>
          </w:rPr>
          <w:t>Module 23 - DIR Quarterly Reviewer Training - MET in the ORC</w:t>
        </w:r>
      </w:hyperlink>
    </w:p>
    <w:p w14:paraId="656ECD00" w14:textId="77777777" w:rsidR="00B47090" w:rsidRPr="00B47090" w:rsidRDefault="00B47090" w:rsidP="00B47090">
      <w:pPr>
        <w:rPr>
          <w:rFonts w:asciiTheme="minorHAnsi" w:hAnsiTheme="minorHAnsi" w:cstheme="minorHAnsi"/>
          <w:i/>
          <w:iCs/>
        </w:rPr>
      </w:pPr>
    </w:p>
    <w:p w14:paraId="1DB37313" w14:textId="61C9117D" w:rsidR="00943CDA" w:rsidRDefault="00084FAD" w:rsidP="00E85BF3">
      <w:pPr>
        <w:rPr>
          <w:rFonts w:asciiTheme="minorHAnsi" w:hAnsiTheme="minorHAnsi" w:cstheme="minorHAnsi"/>
          <w:i/>
          <w:iCs/>
        </w:rPr>
      </w:pPr>
      <w:r w:rsidRPr="00084FAD">
        <w:rPr>
          <w:rFonts w:asciiTheme="minorHAnsi" w:hAnsiTheme="minorHAnsi" w:cstheme="minorHAnsi"/>
          <w:i/>
          <w:iCs/>
        </w:rPr>
        <w:t>Note: There is an interest in reviewers who have expertise in social, cultural, or health care issues of people in rural areas, migrants, or Native Americans. </w:t>
      </w:r>
    </w:p>
    <w:p w14:paraId="2056A6B3" w14:textId="77777777" w:rsidR="00B47090" w:rsidRPr="00682A13" w:rsidRDefault="00B47090" w:rsidP="00E85BF3">
      <w:pPr>
        <w:rPr>
          <w:rFonts w:asciiTheme="minorHAnsi" w:hAnsiTheme="minorHAnsi" w:cstheme="minorHAnsi"/>
          <w:i/>
          <w:iCs/>
        </w:rPr>
      </w:pPr>
    </w:p>
    <w:p w14:paraId="7E98B611" w14:textId="77777777" w:rsidR="00E85BF3" w:rsidRDefault="00A8262E" w:rsidP="00E85BF3">
      <w:pPr>
        <w:rPr>
          <w:rStyle w:val="Hyperlink"/>
          <w:rFonts w:asciiTheme="minorHAnsi" w:hAnsiTheme="minorHAnsi" w:cstheme="minorHAnsi"/>
          <w:i/>
          <w:iCs/>
        </w:rPr>
      </w:pPr>
      <w:hyperlink r:id="rId66" w:history="1">
        <w:r w:rsidR="00E85BF3" w:rsidRPr="00084FAD">
          <w:rPr>
            <w:rStyle w:val="Hyperlink"/>
            <w:rFonts w:asciiTheme="minorHAnsi" w:hAnsiTheme="minorHAnsi" w:cstheme="minorHAnsi"/>
            <w:i/>
            <w:iCs/>
          </w:rPr>
          <w:t>https://www.hrsa.gov/grants/reviewers</w:t>
        </w:r>
      </w:hyperlink>
    </w:p>
    <w:p w14:paraId="20CDB703" w14:textId="77777777" w:rsidR="0099661C" w:rsidRDefault="0099661C" w:rsidP="00E85BF3">
      <w:pPr>
        <w:rPr>
          <w:rStyle w:val="Hyperlink"/>
          <w:rFonts w:asciiTheme="minorHAnsi" w:hAnsiTheme="minorHAnsi" w:cstheme="minorHAnsi"/>
          <w:i/>
          <w:iCs/>
        </w:rPr>
      </w:pPr>
    </w:p>
    <w:p w14:paraId="01FF711D" w14:textId="075721C0" w:rsidR="0099661C" w:rsidRDefault="0099661C" w:rsidP="0099661C">
      <w:pPr>
        <w:rPr>
          <w:rFonts w:asciiTheme="minorHAnsi" w:hAnsiTheme="minorHAnsi" w:cstheme="minorHAnsi"/>
          <w:color w:val="4472C4" w:themeColor="accent1"/>
          <w:u w:val="single"/>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 xml:space="preserve">- </w:t>
      </w:r>
      <w:r w:rsidRPr="00FD6500">
        <w:rPr>
          <w:rFonts w:asciiTheme="minorHAnsi" w:hAnsiTheme="minorHAnsi" w:cstheme="minorHAnsi"/>
          <w:b/>
          <w:bCs/>
          <w:sz w:val="28"/>
          <w:szCs w:val="28"/>
        </w:rPr>
        <w:t>National Institute of Allergy and Infectious Diseases</w:t>
      </w:r>
      <w:r>
        <w:rPr>
          <w:rFonts w:asciiTheme="minorHAnsi" w:hAnsiTheme="minorHAnsi" w:cstheme="minorHAnsi"/>
          <w:b/>
          <w:bCs/>
          <w:sz w:val="28"/>
          <w:szCs w:val="28"/>
        </w:rPr>
        <w:t xml:space="preserve"> - </w:t>
      </w:r>
      <w:r w:rsidRPr="003F5088">
        <w:rPr>
          <w:rFonts w:asciiTheme="minorHAnsi" w:hAnsiTheme="minorHAnsi" w:cstheme="minorHAnsi"/>
          <w:b/>
          <w:bCs/>
          <w:sz w:val="28"/>
          <w:szCs w:val="28"/>
        </w:rPr>
        <w:t>Advisory and Peer Review Committees</w:t>
      </w:r>
    </w:p>
    <w:p w14:paraId="59B6C027" w14:textId="77777777" w:rsidR="006E7C44" w:rsidRDefault="006E7C44" w:rsidP="0099661C">
      <w:pPr>
        <w:rPr>
          <w:rFonts w:asciiTheme="minorHAnsi" w:hAnsiTheme="minorHAnsi" w:cstheme="minorHAnsi"/>
          <w:color w:val="4472C4" w:themeColor="accent1"/>
          <w:u w:val="single"/>
        </w:rPr>
      </w:pPr>
    </w:p>
    <w:p w14:paraId="3FA31B69" w14:textId="77777777" w:rsidR="0099661C" w:rsidRPr="0021117F" w:rsidRDefault="0099661C" w:rsidP="0099661C">
      <w:pPr>
        <w:rPr>
          <w:rFonts w:asciiTheme="minorHAnsi" w:hAnsiTheme="minorHAnsi" w:cstheme="minorHAnsi"/>
          <w:color w:val="4472C4" w:themeColor="accent1"/>
          <w:u w:val="single"/>
        </w:rPr>
      </w:pPr>
      <w:r w:rsidRPr="00A371E3">
        <w:rPr>
          <w:rFonts w:asciiTheme="minorHAnsi" w:hAnsiTheme="minorHAnsi" w:cstheme="minorHAnsi"/>
          <w:b/>
          <w:bCs/>
          <w:i/>
          <w:iCs/>
        </w:rPr>
        <w:t>Purpose</w:t>
      </w:r>
      <w:r>
        <w:rPr>
          <w:rFonts w:asciiTheme="minorHAnsi" w:hAnsiTheme="minorHAnsi" w:cstheme="minorHAnsi"/>
          <w:i/>
          <w:iCs/>
        </w:rPr>
        <w:t>:</w:t>
      </w:r>
      <w:r w:rsidRPr="00CA4793">
        <w:t xml:space="preserve"> </w:t>
      </w:r>
      <w:r w:rsidRPr="00CA4793">
        <w:rPr>
          <w:rFonts w:asciiTheme="minorHAnsi" w:hAnsiTheme="minorHAnsi" w:cstheme="minorHAnsi"/>
          <w:i/>
          <w:iCs/>
        </w:rPr>
        <w:t>Visit the link below to view</w:t>
      </w:r>
      <w:r>
        <w:rPr>
          <w:rFonts w:asciiTheme="minorHAnsi" w:hAnsiTheme="minorHAnsi" w:cstheme="minorHAnsi"/>
          <w:i/>
          <w:iCs/>
        </w:rPr>
        <w:t xml:space="preserve"> lists </w:t>
      </w:r>
      <w:r w:rsidRPr="0071612F">
        <w:rPr>
          <w:rFonts w:asciiTheme="minorHAnsi" w:hAnsiTheme="minorHAnsi" w:cstheme="minorHAnsi"/>
          <w:i/>
          <w:iCs/>
        </w:rPr>
        <w:t>of NIH advisory and peer review committees serviced by NIAID</w:t>
      </w:r>
      <w:r>
        <w:rPr>
          <w:rFonts w:asciiTheme="minorHAnsi" w:hAnsiTheme="minorHAnsi" w:cstheme="minorHAnsi"/>
          <w:i/>
          <w:iCs/>
        </w:rPr>
        <w:t xml:space="preserve">, </w:t>
      </w:r>
      <w:r w:rsidRPr="0071612F">
        <w:rPr>
          <w:rFonts w:asciiTheme="minorHAnsi" w:hAnsiTheme="minorHAnsi" w:cstheme="minorHAnsi"/>
          <w:i/>
          <w:iCs/>
        </w:rPr>
        <w:t>contacts for boards of scientific counselors and advisory councils</w:t>
      </w:r>
      <w:r>
        <w:rPr>
          <w:rFonts w:asciiTheme="minorHAnsi" w:hAnsiTheme="minorHAnsi" w:cstheme="minorHAnsi"/>
          <w:i/>
          <w:iCs/>
        </w:rPr>
        <w:t xml:space="preserve">, and </w:t>
      </w:r>
      <w:r w:rsidRPr="0021117F">
        <w:rPr>
          <w:rFonts w:asciiTheme="minorHAnsi" w:hAnsiTheme="minorHAnsi" w:cstheme="minorHAnsi"/>
          <w:i/>
          <w:iCs/>
        </w:rPr>
        <w:t>contacts for special emphasis panels, scientific and technical review boards, and scientific peer review committees</w:t>
      </w:r>
      <w:r>
        <w:rPr>
          <w:rFonts w:asciiTheme="minorHAnsi" w:hAnsiTheme="minorHAnsi" w:cstheme="minorHAnsi"/>
          <w:i/>
          <w:iCs/>
        </w:rPr>
        <w:t>.</w:t>
      </w:r>
    </w:p>
    <w:p w14:paraId="6F5F559F" w14:textId="77777777" w:rsidR="0099661C" w:rsidRPr="00FD6500" w:rsidRDefault="0099661C" w:rsidP="0099661C">
      <w:pPr>
        <w:rPr>
          <w:rFonts w:asciiTheme="minorHAnsi" w:hAnsiTheme="minorHAnsi" w:cstheme="minorHAnsi"/>
          <w:i/>
          <w:iCs/>
          <w:color w:val="4472C4" w:themeColor="accent1"/>
          <w:u w:val="single"/>
        </w:rPr>
      </w:pPr>
    </w:p>
    <w:p w14:paraId="0D7D85BB" w14:textId="4DB6D9E3" w:rsidR="0099661C" w:rsidRDefault="00A8262E" w:rsidP="00E85BF3">
      <w:pPr>
        <w:rPr>
          <w:rStyle w:val="Hyperlink"/>
          <w:rFonts w:asciiTheme="minorHAnsi" w:hAnsiTheme="minorHAnsi" w:cstheme="minorHAnsi"/>
          <w:i/>
          <w:iCs/>
        </w:rPr>
      </w:pPr>
      <w:hyperlink r:id="rId67" w:anchor="peer" w:history="1">
        <w:r w:rsidR="0099661C" w:rsidRPr="00FD6500">
          <w:rPr>
            <w:rStyle w:val="Hyperlink"/>
            <w:rFonts w:asciiTheme="minorHAnsi" w:hAnsiTheme="minorHAnsi" w:cstheme="minorHAnsi"/>
            <w:i/>
            <w:iCs/>
          </w:rPr>
          <w:t>https://www.niaid.nih.gov/about/committees-advisory-peer-review#peer</w:t>
        </w:r>
      </w:hyperlink>
    </w:p>
    <w:p w14:paraId="48361A56" w14:textId="77777777" w:rsidR="00B043AA" w:rsidRDefault="00B043AA" w:rsidP="00E85BF3">
      <w:pPr>
        <w:rPr>
          <w:rStyle w:val="Hyperlink"/>
          <w:rFonts w:asciiTheme="minorHAnsi" w:hAnsiTheme="minorHAnsi" w:cstheme="minorHAnsi"/>
          <w:i/>
          <w:iCs/>
        </w:rPr>
      </w:pPr>
    </w:p>
    <w:p w14:paraId="196FFAF0" w14:textId="77777777" w:rsidR="00B043AA" w:rsidRDefault="00B043AA" w:rsidP="00B043AA">
      <w:pPr>
        <w:rPr>
          <w:rFonts w:asciiTheme="minorHAnsi" w:hAnsiTheme="minorHAnsi" w:cstheme="minorHAnsi"/>
          <w:color w:val="4472C4" w:themeColor="accent1"/>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w:t>
      </w:r>
      <w:r w:rsidRPr="001536D5">
        <w:t xml:space="preserve"> </w:t>
      </w:r>
      <w:r w:rsidRPr="00301024">
        <w:rPr>
          <w:rFonts w:asciiTheme="minorHAnsi" w:hAnsiTheme="minorHAnsi" w:cstheme="minorHAnsi"/>
          <w:b/>
          <w:bCs/>
          <w:sz w:val="28"/>
          <w:szCs w:val="28"/>
        </w:rPr>
        <w:t>National Institute of Mental Health</w:t>
      </w:r>
      <w:r>
        <w:rPr>
          <w:rFonts w:asciiTheme="minorHAnsi" w:hAnsiTheme="minorHAnsi" w:cstheme="minorHAnsi"/>
          <w:b/>
          <w:bCs/>
          <w:sz w:val="28"/>
          <w:szCs w:val="28"/>
        </w:rPr>
        <w:t xml:space="preserve"> - </w:t>
      </w:r>
      <w:r w:rsidRPr="00406D1A">
        <w:rPr>
          <w:rFonts w:asciiTheme="minorHAnsi" w:hAnsiTheme="minorHAnsi" w:cstheme="minorHAnsi"/>
          <w:b/>
          <w:bCs/>
          <w:sz w:val="28"/>
          <w:szCs w:val="28"/>
        </w:rPr>
        <w:t>Serving on a Peer Review Committee</w:t>
      </w:r>
    </w:p>
    <w:p w14:paraId="77FA7AB6" w14:textId="77777777" w:rsidR="00B043AA" w:rsidRDefault="00B043AA" w:rsidP="00B043AA">
      <w:pPr>
        <w:rPr>
          <w:rFonts w:asciiTheme="minorHAnsi" w:hAnsiTheme="minorHAnsi" w:cstheme="minorHAnsi"/>
          <w:color w:val="4472C4" w:themeColor="accent1"/>
        </w:rPr>
      </w:pPr>
    </w:p>
    <w:p w14:paraId="5F429ACA" w14:textId="77777777" w:rsidR="00B043AA" w:rsidRPr="00171B4D" w:rsidRDefault="00B043AA" w:rsidP="00B043AA">
      <w:pPr>
        <w:rPr>
          <w:rFonts w:asciiTheme="minorHAnsi" w:hAnsiTheme="minorHAnsi" w:cstheme="minorHAnsi"/>
          <w:i/>
          <w:iCs/>
        </w:rPr>
      </w:pPr>
      <w:r w:rsidRPr="00171B4D">
        <w:rPr>
          <w:rFonts w:asciiTheme="minorHAnsi" w:hAnsiTheme="minorHAnsi" w:cstheme="minorHAnsi"/>
          <w:b/>
          <w:bCs/>
          <w:i/>
          <w:iCs/>
        </w:rPr>
        <w:t>Purpose:</w:t>
      </w:r>
      <w:r w:rsidRPr="00171B4D">
        <w:rPr>
          <w:rFonts w:asciiTheme="minorHAnsi" w:hAnsiTheme="minorHAnsi" w:cstheme="minorHAnsi"/>
          <w:i/>
          <w:iCs/>
        </w:rPr>
        <w:t xml:space="preserve"> To fund the best mental health research, we need diverse and inclusive peer review committees. The National Institutes of Mental Health (NIMH) is looking to expand the pool of peer reviewers with mental health researchers who can bring diverse perspectives to the peer review process. The NIMH peer review process aims to ensure that grant applications submitted to the NIH are evaluated by scientific experts in a manner free from inappropriate influences. Peer reviewers provide feedback on the scientific merit of grant applications.</w:t>
      </w:r>
    </w:p>
    <w:p w14:paraId="19392F32" w14:textId="77777777" w:rsidR="00B043AA" w:rsidRPr="00171B4D" w:rsidRDefault="00B043AA" w:rsidP="00B043AA">
      <w:pPr>
        <w:rPr>
          <w:rFonts w:asciiTheme="minorHAnsi" w:hAnsiTheme="minorHAnsi" w:cstheme="minorHAnsi"/>
          <w:i/>
          <w:iCs/>
        </w:rPr>
      </w:pPr>
    </w:p>
    <w:p w14:paraId="41D455A6" w14:textId="77777777" w:rsidR="00B043AA" w:rsidRPr="00171B4D" w:rsidRDefault="00B043AA" w:rsidP="00B043AA">
      <w:pPr>
        <w:rPr>
          <w:rFonts w:asciiTheme="minorHAnsi" w:hAnsiTheme="minorHAnsi" w:cstheme="minorHAnsi"/>
          <w:i/>
          <w:iCs/>
        </w:rPr>
      </w:pPr>
      <w:r w:rsidRPr="00171B4D">
        <w:rPr>
          <w:rFonts w:asciiTheme="minorHAnsi" w:hAnsiTheme="minorHAnsi" w:cstheme="minorHAnsi"/>
          <w:i/>
          <w:iCs/>
        </w:rPr>
        <w:t xml:space="preserve">If you have questions, contact </w:t>
      </w:r>
      <w:hyperlink r:id="rId68" w:history="1">
        <w:r w:rsidRPr="00171B4D">
          <w:rPr>
            <w:rStyle w:val="Hyperlink"/>
            <w:rFonts w:asciiTheme="minorHAnsi" w:hAnsiTheme="minorHAnsi" w:cstheme="minorHAnsi"/>
            <w:i/>
            <w:iCs/>
          </w:rPr>
          <w:t>NIMH-ReviewerGroup@groups.nih.gov</w:t>
        </w:r>
      </w:hyperlink>
      <w:r w:rsidRPr="00171B4D">
        <w:rPr>
          <w:rFonts w:asciiTheme="minorHAnsi" w:hAnsiTheme="minorHAnsi" w:cstheme="minorHAnsi"/>
          <w:i/>
          <w:iCs/>
        </w:rPr>
        <w:t xml:space="preserve">. </w:t>
      </w:r>
    </w:p>
    <w:p w14:paraId="09E69BE6" w14:textId="77777777" w:rsidR="00B043AA" w:rsidRPr="00171B4D" w:rsidRDefault="00B043AA" w:rsidP="00B043AA">
      <w:pPr>
        <w:rPr>
          <w:rFonts w:asciiTheme="minorHAnsi" w:hAnsiTheme="minorHAnsi" w:cstheme="minorHAnsi"/>
          <w:i/>
          <w:iCs/>
        </w:rPr>
      </w:pPr>
    </w:p>
    <w:p w14:paraId="704B250D" w14:textId="5E42DAD5" w:rsidR="00082376" w:rsidRDefault="00A8262E" w:rsidP="00082376">
      <w:pPr>
        <w:rPr>
          <w:rFonts w:asciiTheme="minorHAnsi" w:hAnsiTheme="minorHAnsi" w:cstheme="minorHAnsi"/>
          <w:i/>
          <w:iCs/>
        </w:rPr>
      </w:pPr>
      <w:hyperlink r:id="rId69" w:history="1">
        <w:r w:rsidR="00B043AA" w:rsidRPr="00171B4D">
          <w:rPr>
            <w:rStyle w:val="Hyperlink"/>
            <w:rFonts w:asciiTheme="minorHAnsi" w:hAnsiTheme="minorHAnsi" w:cstheme="minorHAnsi"/>
            <w:i/>
            <w:iCs/>
          </w:rPr>
          <w:t>https://www.nimh.nih.gov/funding/grant-writing-and-application-process/serving-on-a-peer-review-committee</w:t>
        </w:r>
      </w:hyperlink>
      <w:r w:rsidR="00B043AA" w:rsidRPr="00171B4D">
        <w:rPr>
          <w:rFonts w:asciiTheme="minorHAnsi" w:hAnsiTheme="minorHAnsi" w:cstheme="minorHAnsi"/>
          <w:i/>
          <w:iCs/>
        </w:rPr>
        <w:t xml:space="preserve"> </w:t>
      </w:r>
    </w:p>
    <w:p w14:paraId="24285AF5" w14:textId="77777777" w:rsidR="006E7C44" w:rsidRPr="006E7C44" w:rsidRDefault="006E7C44" w:rsidP="00082376">
      <w:pPr>
        <w:rPr>
          <w:rFonts w:asciiTheme="minorHAnsi" w:hAnsiTheme="minorHAnsi" w:cstheme="minorHAnsi"/>
          <w:i/>
          <w:iCs/>
        </w:rPr>
      </w:pPr>
    </w:p>
    <w:p w14:paraId="33C6523E" w14:textId="5441279E" w:rsidR="003A5039" w:rsidRDefault="001536D5" w:rsidP="00082376">
      <w:pPr>
        <w:rPr>
          <w:rFonts w:asciiTheme="minorHAnsi" w:hAnsiTheme="minorHAnsi" w:cstheme="minorHAnsi"/>
          <w:color w:val="4472C4" w:themeColor="accent1"/>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w:t>
      </w:r>
      <w:r w:rsidRPr="001536D5">
        <w:t xml:space="preserve"> </w:t>
      </w:r>
      <w:r w:rsidRPr="001536D5">
        <w:rPr>
          <w:rFonts w:asciiTheme="minorHAnsi" w:hAnsiTheme="minorHAnsi" w:cstheme="minorHAnsi"/>
          <w:b/>
          <w:bCs/>
          <w:sz w:val="28"/>
          <w:szCs w:val="28"/>
        </w:rPr>
        <w:t>National Institutes of Health</w:t>
      </w:r>
      <w:r w:rsidR="004A6265">
        <w:rPr>
          <w:rFonts w:asciiTheme="minorHAnsi" w:hAnsiTheme="minorHAnsi" w:cstheme="minorHAnsi"/>
          <w:b/>
          <w:bCs/>
          <w:sz w:val="28"/>
          <w:szCs w:val="28"/>
        </w:rPr>
        <w:t xml:space="preserve"> - </w:t>
      </w:r>
      <w:r w:rsidR="004A6265" w:rsidRPr="004A6265">
        <w:rPr>
          <w:rFonts w:asciiTheme="minorHAnsi" w:hAnsiTheme="minorHAnsi" w:cstheme="minorHAnsi"/>
          <w:b/>
          <w:bCs/>
          <w:sz w:val="28"/>
          <w:szCs w:val="28"/>
        </w:rPr>
        <w:t>Becoming a Peer Reviewer</w:t>
      </w:r>
    </w:p>
    <w:p w14:paraId="7914CA98" w14:textId="77777777" w:rsidR="003A5039" w:rsidRDefault="003A5039" w:rsidP="00082376">
      <w:pPr>
        <w:rPr>
          <w:rFonts w:asciiTheme="minorHAnsi" w:hAnsiTheme="minorHAnsi" w:cstheme="minorHAnsi"/>
          <w:color w:val="4472C4" w:themeColor="accent1"/>
        </w:rPr>
      </w:pPr>
    </w:p>
    <w:p w14:paraId="60E11669" w14:textId="1969E659" w:rsidR="00A371E3" w:rsidRPr="00A371E3" w:rsidRDefault="00A371E3" w:rsidP="00A371E3">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 xml:space="preserve">: </w:t>
      </w:r>
      <w:r w:rsidRPr="00A371E3">
        <w:rPr>
          <w:rFonts w:asciiTheme="minorHAnsi" w:hAnsiTheme="minorHAnsi" w:cstheme="minorHAnsi"/>
          <w:i/>
          <w:iCs/>
        </w:rPr>
        <w:t>The NIH peer review system is the foundation of the NIH extramural research enterprise, and its continued excellence depends on our ability to recruit and retain the most accomplished, broad-</w:t>
      </w:r>
      <w:proofErr w:type="gramStart"/>
      <w:r w:rsidRPr="00A371E3">
        <w:rPr>
          <w:rFonts w:asciiTheme="minorHAnsi" w:hAnsiTheme="minorHAnsi" w:cstheme="minorHAnsi"/>
          <w:i/>
          <w:iCs/>
        </w:rPr>
        <w:t>thinking</w:t>
      </w:r>
      <w:proofErr w:type="gramEnd"/>
      <w:r w:rsidRPr="00A371E3">
        <w:rPr>
          <w:rFonts w:asciiTheme="minorHAnsi" w:hAnsiTheme="minorHAnsi" w:cstheme="minorHAnsi"/>
          <w:i/>
          <w:iCs/>
        </w:rPr>
        <w:t xml:space="preserve"> and creative scientists and experts to serve as peer reviewers. Such qualified individuals are needed to serve on Scientific Review Groups (or “study sections”) in the initial peer review of applications and evaluation of R&amp;D contract proposals.</w:t>
      </w:r>
      <w:r w:rsidR="0097177F">
        <w:rPr>
          <w:rFonts w:asciiTheme="minorHAnsi" w:hAnsiTheme="minorHAnsi" w:cstheme="minorHAnsi"/>
          <w:i/>
          <w:iCs/>
        </w:rPr>
        <w:t xml:space="preserve"> </w:t>
      </w:r>
      <w:r w:rsidRPr="00A371E3">
        <w:rPr>
          <w:rFonts w:asciiTheme="minorHAnsi" w:hAnsiTheme="minorHAnsi" w:cstheme="minorHAnsi"/>
          <w:i/>
          <w:iCs/>
        </w:rPr>
        <w:t xml:space="preserve">Individuals who possess expertise in areas supported by the NIH and who wish to volunteer to serve in the NIH peer review process should send an email to appropriate NIH Scientific Review Officer (SRO) with a brief description of their areas of expertise in the body of the email (1-2 sentences) and a </w:t>
      </w:r>
      <w:r w:rsidRPr="00A371E3">
        <w:rPr>
          <w:rFonts w:asciiTheme="minorHAnsi" w:hAnsiTheme="minorHAnsi" w:cstheme="minorHAnsi"/>
          <w:i/>
          <w:iCs/>
        </w:rPr>
        <w:lastRenderedPageBreak/>
        <w:t xml:space="preserve">copy of their </w:t>
      </w:r>
      <w:proofErr w:type="spellStart"/>
      <w:r w:rsidRPr="00A371E3">
        <w:rPr>
          <w:rFonts w:asciiTheme="minorHAnsi" w:hAnsiTheme="minorHAnsi" w:cstheme="minorHAnsi"/>
          <w:i/>
          <w:iCs/>
        </w:rPr>
        <w:t>biosketch</w:t>
      </w:r>
      <w:proofErr w:type="spellEnd"/>
      <w:r w:rsidRPr="00A371E3">
        <w:rPr>
          <w:rFonts w:asciiTheme="minorHAnsi" w:hAnsiTheme="minorHAnsi" w:cstheme="minorHAnsi"/>
          <w:i/>
          <w:iCs/>
        </w:rPr>
        <w:t xml:space="preserve"> as an attachment. Descriptions of study sections and SROs in the NIH Center for Scientific Review (CSR) are posted on the CSR website; contact information for SROs in the Institutes and Centers is posted on the individual IC websites</w:t>
      </w:r>
      <w:r>
        <w:rPr>
          <w:rFonts w:asciiTheme="minorHAnsi" w:hAnsiTheme="minorHAnsi" w:cstheme="minorHAnsi"/>
          <w:i/>
          <w:iCs/>
        </w:rPr>
        <w:t>.</w:t>
      </w:r>
    </w:p>
    <w:p w14:paraId="66742D7B" w14:textId="77777777" w:rsidR="003A5039" w:rsidRDefault="003A5039" w:rsidP="00082376">
      <w:pPr>
        <w:rPr>
          <w:rFonts w:asciiTheme="minorHAnsi" w:hAnsiTheme="minorHAnsi" w:cstheme="minorHAnsi"/>
          <w:color w:val="4472C4" w:themeColor="accent1"/>
        </w:rPr>
      </w:pPr>
    </w:p>
    <w:p w14:paraId="78D6EBB5" w14:textId="44545D1F" w:rsidR="00886DD1" w:rsidRPr="001536D5" w:rsidRDefault="00A8262E" w:rsidP="00082376">
      <w:pPr>
        <w:rPr>
          <w:rFonts w:asciiTheme="minorHAnsi" w:hAnsiTheme="minorHAnsi" w:cstheme="minorHAnsi"/>
          <w:i/>
          <w:iCs/>
          <w:color w:val="4472C4" w:themeColor="accent1"/>
          <w:u w:val="single"/>
        </w:rPr>
      </w:pPr>
      <w:hyperlink r:id="rId70" w:history="1">
        <w:r w:rsidR="00886DD1" w:rsidRPr="001536D5">
          <w:rPr>
            <w:rStyle w:val="Hyperlink"/>
            <w:rFonts w:asciiTheme="minorHAnsi" w:hAnsiTheme="minorHAnsi" w:cstheme="minorHAnsi"/>
            <w:i/>
            <w:iCs/>
          </w:rPr>
          <w:t>https://grants.nih.gov/grants/peer/becoming_peer_reviewer.htm</w:t>
        </w:r>
      </w:hyperlink>
    </w:p>
    <w:p w14:paraId="6B6F4519" w14:textId="77777777" w:rsidR="009231F5" w:rsidRDefault="009231F5" w:rsidP="00082376">
      <w:pPr>
        <w:rPr>
          <w:rFonts w:asciiTheme="minorHAnsi" w:hAnsiTheme="minorHAnsi" w:cstheme="minorHAnsi"/>
          <w:color w:val="4472C4" w:themeColor="accent1"/>
          <w:u w:val="single"/>
        </w:rPr>
      </w:pPr>
    </w:p>
    <w:p w14:paraId="75D0C68B" w14:textId="2BD24AF7" w:rsidR="009231F5" w:rsidRDefault="00747C01" w:rsidP="00301024">
      <w:pPr>
        <w:rPr>
          <w:rFonts w:asciiTheme="minorHAnsi" w:hAnsiTheme="minorHAnsi" w:cstheme="minorHAnsi"/>
          <w:b/>
          <w:bCs/>
          <w:sz w:val="28"/>
          <w:szCs w:val="28"/>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 xml:space="preserve">- </w:t>
      </w:r>
      <w:r w:rsidR="009231F5" w:rsidRPr="001536D5">
        <w:rPr>
          <w:rFonts w:asciiTheme="minorHAnsi" w:hAnsiTheme="minorHAnsi" w:cstheme="minorHAnsi"/>
          <w:b/>
          <w:bCs/>
          <w:sz w:val="28"/>
          <w:szCs w:val="28"/>
        </w:rPr>
        <w:t>National Institutes of Health</w:t>
      </w:r>
      <w:r w:rsidR="009231F5">
        <w:rPr>
          <w:rFonts w:asciiTheme="minorHAnsi" w:hAnsiTheme="minorHAnsi" w:cstheme="minorHAnsi"/>
          <w:b/>
          <w:bCs/>
          <w:sz w:val="28"/>
          <w:szCs w:val="28"/>
        </w:rPr>
        <w:t xml:space="preserve">: </w:t>
      </w:r>
      <w:r w:rsidR="009231F5" w:rsidRPr="009231F5">
        <w:rPr>
          <w:rFonts w:asciiTheme="minorHAnsi" w:hAnsiTheme="minorHAnsi" w:cstheme="minorHAnsi"/>
          <w:b/>
          <w:bCs/>
          <w:sz w:val="28"/>
          <w:szCs w:val="28"/>
        </w:rPr>
        <w:t>National Institute of General Medical Sciences</w:t>
      </w:r>
      <w:r>
        <w:rPr>
          <w:rFonts w:asciiTheme="minorHAnsi" w:hAnsiTheme="minorHAnsi" w:cstheme="minorHAnsi"/>
          <w:b/>
          <w:bCs/>
          <w:sz w:val="28"/>
          <w:szCs w:val="28"/>
        </w:rPr>
        <w:t xml:space="preserve"> - </w:t>
      </w:r>
      <w:r w:rsidRPr="00747C01">
        <w:rPr>
          <w:rFonts w:asciiTheme="minorHAnsi" w:hAnsiTheme="minorHAnsi" w:cstheme="minorHAnsi"/>
          <w:b/>
          <w:bCs/>
          <w:sz w:val="28"/>
          <w:szCs w:val="28"/>
        </w:rPr>
        <w:t>Becoming a Reviewer for NIGMS</w:t>
      </w:r>
    </w:p>
    <w:p w14:paraId="3EFA962C" w14:textId="77777777" w:rsidR="00747C01" w:rsidRDefault="00747C01" w:rsidP="00301024">
      <w:pPr>
        <w:rPr>
          <w:rFonts w:asciiTheme="minorHAnsi" w:hAnsiTheme="minorHAnsi" w:cstheme="minorHAnsi"/>
          <w:b/>
          <w:bCs/>
          <w:sz w:val="28"/>
          <w:szCs w:val="28"/>
        </w:rPr>
      </w:pPr>
    </w:p>
    <w:p w14:paraId="65EBB1B0" w14:textId="77777777" w:rsidR="00A16F47" w:rsidRPr="00FA3B67" w:rsidRDefault="00747C01" w:rsidP="00A16F47">
      <w:pPr>
        <w:rPr>
          <w:rFonts w:asciiTheme="minorHAnsi" w:hAnsiTheme="minorHAnsi" w:cstheme="minorHAnsi"/>
          <w:i/>
          <w:iCs/>
        </w:rPr>
      </w:pPr>
      <w:r w:rsidRPr="00FA3B67">
        <w:rPr>
          <w:rFonts w:asciiTheme="minorHAnsi" w:hAnsiTheme="minorHAnsi" w:cstheme="minorHAnsi"/>
          <w:b/>
          <w:bCs/>
          <w:i/>
          <w:iCs/>
        </w:rPr>
        <w:t xml:space="preserve">Purpose: </w:t>
      </w:r>
      <w:r w:rsidR="00A16F47" w:rsidRPr="00FA3B67">
        <w:rPr>
          <w:rFonts w:asciiTheme="minorHAnsi" w:hAnsiTheme="minorHAnsi" w:cstheme="minorHAnsi"/>
          <w:i/>
          <w:iCs/>
        </w:rPr>
        <w:t>The NIGMS Scientific Review Branch (SRB) is always seeking outstanding scientists to serve as reviewers. The general qualifications for being a reviewer are current or recent research funding from NIH or another organization, a track record of published research, and an interest in a broad range of sciences. Reviewers must be committed to objectivity and fairness and be willing to provide thoughtful and constructive critiques. We also want our panel members to represent a diversity​ of institutions and backgrounds.</w:t>
      </w:r>
    </w:p>
    <w:p w14:paraId="3138668F" w14:textId="1E0C88CD" w:rsidR="00747C01" w:rsidRPr="00FA3B67" w:rsidRDefault="00747C01" w:rsidP="00301024">
      <w:pPr>
        <w:rPr>
          <w:rFonts w:asciiTheme="minorHAnsi" w:hAnsiTheme="minorHAnsi" w:cstheme="minorHAnsi"/>
          <w:i/>
          <w:iCs/>
        </w:rPr>
      </w:pPr>
    </w:p>
    <w:p w14:paraId="26F9EDDC" w14:textId="4BBAAF01" w:rsidR="00A16F47" w:rsidRPr="006E19CE" w:rsidRDefault="00EC1425" w:rsidP="00301024">
      <w:pPr>
        <w:rPr>
          <w:rFonts w:asciiTheme="minorHAnsi" w:hAnsiTheme="minorHAnsi" w:cstheme="minorHAnsi"/>
          <w:i/>
          <w:iCs/>
        </w:rPr>
      </w:pPr>
      <w:r w:rsidRPr="006E19CE">
        <w:rPr>
          <w:rFonts w:asciiTheme="minorHAnsi" w:hAnsiTheme="minorHAnsi" w:cstheme="minorHAnsi"/>
          <w:i/>
          <w:iCs/>
        </w:rPr>
        <w:t>For </w:t>
      </w:r>
      <w:hyperlink r:id="rId71" w:history="1">
        <w:r w:rsidRPr="006E19CE">
          <w:rPr>
            <w:rStyle w:val="Hyperlink"/>
            <w:rFonts w:asciiTheme="minorHAnsi" w:hAnsiTheme="minorHAnsi" w:cstheme="minorHAnsi"/>
            <w:i/>
            <w:iCs/>
          </w:rPr>
          <w:t>our standing study sections</w:t>
        </w:r>
      </w:hyperlink>
      <w:r w:rsidRPr="006E19CE">
        <w:rPr>
          <w:rFonts w:asciiTheme="minorHAnsi" w:hAnsiTheme="minorHAnsi" w:cstheme="minorHAnsi"/>
          <w:i/>
          <w:iCs/>
        </w:rPr>
        <w:t> that review training grant ​applications, we seek reviewers who have managed or been substantially involved in a training program(s) at their institution. For </w:t>
      </w:r>
      <w:hyperlink r:id="rId72" w:history="1">
        <w:r w:rsidRPr="006E19CE">
          <w:rPr>
            <w:rStyle w:val="Hyperlink"/>
            <w:rFonts w:asciiTheme="minorHAnsi" w:hAnsiTheme="minorHAnsi" w:cstheme="minorHAnsi"/>
            <w:i/>
            <w:iCs/>
          </w:rPr>
          <w:t>Special Emphasis Panels (SEPs)</w:t>
        </w:r>
      </w:hyperlink>
      <w:r w:rsidRPr="006E19CE">
        <w:rPr>
          <w:rFonts w:asciiTheme="minorHAnsi" w:hAnsiTheme="minorHAnsi" w:cstheme="minorHAnsi"/>
          <w:i/>
          <w:iCs/>
        </w:rPr>
        <w:t>, the science can span the entire </w:t>
      </w:r>
      <w:hyperlink r:id="rId73" w:history="1">
        <w:r w:rsidRPr="006E19CE">
          <w:rPr>
            <w:rStyle w:val="Hyperlink"/>
            <w:rFonts w:asciiTheme="minorHAnsi" w:hAnsiTheme="minorHAnsi" w:cstheme="minorHAnsi"/>
            <w:i/>
            <w:iCs/>
          </w:rPr>
          <w:t>breadth of basic science supported by NIGMS</w:t>
        </w:r>
      </w:hyperlink>
      <w:r w:rsidRPr="006E19CE">
        <w:rPr>
          <w:rFonts w:asciiTheme="minorHAnsi" w:hAnsiTheme="minorHAnsi" w:cstheme="minorHAnsi"/>
          <w:i/>
          <w:iCs/>
        </w:rPr>
        <w:t> and varies significantly from one review panel to the next.</w:t>
      </w:r>
    </w:p>
    <w:p w14:paraId="3E63D493" w14:textId="77777777" w:rsidR="004C0C47" w:rsidRDefault="004C0C47" w:rsidP="00301024">
      <w:pPr>
        <w:rPr>
          <w:rFonts w:asciiTheme="minorHAnsi" w:hAnsiTheme="minorHAnsi" w:cstheme="minorHAnsi"/>
          <w:i/>
          <w:iCs/>
        </w:rPr>
      </w:pPr>
    </w:p>
    <w:p w14:paraId="0E528DD8" w14:textId="49881E12" w:rsidR="004C0C47" w:rsidRPr="003B3663" w:rsidRDefault="003B3663" w:rsidP="00301024">
      <w:pPr>
        <w:rPr>
          <w:rFonts w:asciiTheme="minorHAnsi" w:hAnsiTheme="minorHAnsi" w:cstheme="minorHAnsi"/>
          <w:i/>
          <w:iCs/>
        </w:rPr>
      </w:pPr>
      <w:r w:rsidRPr="003B3663">
        <w:rPr>
          <w:rFonts w:asciiTheme="minorHAnsi" w:hAnsiTheme="minorHAnsi" w:cstheme="minorHAnsi"/>
          <w:i/>
          <w:iCs/>
        </w:rPr>
        <w:t xml:space="preserve">If you would like to become a reviewer for NIGMS SRB, let </w:t>
      </w:r>
      <w:r>
        <w:rPr>
          <w:rFonts w:asciiTheme="minorHAnsi" w:hAnsiTheme="minorHAnsi" w:cstheme="minorHAnsi"/>
          <w:i/>
          <w:iCs/>
        </w:rPr>
        <w:t>them</w:t>
      </w:r>
      <w:r w:rsidRPr="003B3663">
        <w:rPr>
          <w:rFonts w:asciiTheme="minorHAnsi" w:hAnsiTheme="minorHAnsi" w:cstheme="minorHAnsi"/>
          <w:i/>
          <w:iCs/>
        </w:rPr>
        <w:t xml:space="preserve"> know by completing </w:t>
      </w:r>
      <w:r>
        <w:rPr>
          <w:rFonts w:asciiTheme="minorHAnsi" w:hAnsiTheme="minorHAnsi" w:cstheme="minorHAnsi"/>
          <w:i/>
          <w:iCs/>
        </w:rPr>
        <w:t>the</w:t>
      </w:r>
      <w:r w:rsidRPr="003B3663">
        <w:rPr>
          <w:rFonts w:asciiTheme="minorHAnsi" w:hAnsiTheme="minorHAnsi" w:cstheme="minorHAnsi"/>
          <w:i/>
          <w:iCs/>
        </w:rPr>
        <w:t> </w:t>
      </w:r>
      <w:hyperlink r:id="rId74" w:history="1">
        <w:r w:rsidRPr="003B3663">
          <w:rPr>
            <w:rStyle w:val="Hyperlink"/>
            <w:rFonts w:asciiTheme="minorHAnsi" w:hAnsiTheme="minorHAnsi" w:cstheme="minorHAnsi"/>
            <w:i/>
            <w:iCs/>
          </w:rPr>
          <w:t>volunteer reviewer information form</w:t>
        </w:r>
      </w:hyperlink>
      <w:r w:rsidRPr="003B3663">
        <w:rPr>
          <w:rFonts w:asciiTheme="minorHAnsi" w:hAnsiTheme="minorHAnsi" w:cstheme="minorHAnsi"/>
          <w:i/>
          <w:iCs/>
        </w:rPr>
        <w:t xml:space="preserve">. You’ll be asked for your expertise and types of applications you are interested in reviewing. This will help </w:t>
      </w:r>
      <w:r>
        <w:rPr>
          <w:rFonts w:asciiTheme="minorHAnsi" w:hAnsiTheme="minorHAnsi" w:cstheme="minorHAnsi"/>
          <w:i/>
          <w:iCs/>
        </w:rPr>
        <w:t>them</w:t>
      </w:r>
      <w:r w:rsidRPr="003B3663">
        <w:rPr>
          <w:rFonts w:asciiTheme="minorHAnsi" w:hAnsiTheme="minorHAnsi" w:cstheme="minorHAnsi"/>
          <w:i/>
          <w:iCs/>
        </w:rPr>
        <w:t xml:space="preserve"> find the best match for you.</w:t>
      </w:r>
    </w:p>
    <w:p w14:paraId="18D16143" w14:textId="77777777" w:rsidR="003B3663" w:rsidRDefault="003B3663" w:rsidP="00301024">
      <w:pPr>
        <w:rPr>
          <w:rFonts w:asciiTheme="minorHAnsi" w:hAnsiTheme="minorHAnsi" w:cstheme="minorHAnsi"/>
          <w:i/>
          <w:iCs/>
        </w:rPr>
      </w:pPr>
    </w:p>
    <w:p w14:paraId="3B3BCA98" w14:textId="702FD1EF" w:rsidR="00301024" w:rsidRDefault="00A8262E" w:rsidP="00082376">
      <w:pPr>
        <w:rPr>
          <w:rFonts w:asciiTheme="minorHAnsi" w:hAnsiTheme="minorHAnsi" w:cstheme="minorHAnsi"/>
          <w:i/>
          <w:iCs/>
        </w:rPr>
      </w:pPr>
      <w:hyperlink r:id="rId75" w:history="1">
        <w:r w:rsidR="00271EB1" w:rsidRPr="009207A6">
          <w:rPr>
            <w:rStyle w:val="Hyperlink"/>
            <w:rFonts w:asciiTheme="minorHAnsi" w:hAnsiTheme="minorHAnsi" w:cstheme="minorHAnsi"/>
            <w:i/>
            <w:iCs/>
          </w:rPr>
          <w:t>https://www.nigms.nih.gov/about/overview/osr/pages/become-a-reviewer.aspx</w:t>
        </w:r>
      </w:hyperlink>
      <w:r w:rsidR="00271EB1">
        <w:rPr>
          <w:rFonts w:asciiTheme="minorHAnsi" w:hAnsiTheme="minorHAnsi" w:cstheme="minorHAnsi"/>
          <w:i/>
          <w:iCs/>
        </w:rPr>
        <w:t xml:space="preserve"> </w:t>
      </w:r>
    </w:p>
    <w:p w14:paraId="081BB898" w14:textId="77777777" w:rsidR="006E7C44" w:rsidRPr="006E7C44" w:rsidRDefault="006E7C44" w:rsidP="00082376">
      <w:pPr>
        <w:rPr>
          <w:rFonts w:asciiTheme="minorHAnsi" w:hAnsiTheme="minorHAnsi" w:cstheme="minorHAnsi"/>
          <w:i/>
          <w:iCs/>
        </w:rPr>
      </w:pPr>
    </w:p>
    <w:p w14:paraId="33D47C48" w14:textId="7790C212" w:rsidR="00655F14" w:rsidRDefault="00655F14" w:rsidP="00655F14">
      <w:pPr>
        <w:rPr>
          <w:rFonts w:asciiTheme="minorHAnsi" w:hAnsiTheme="minorHAnsi" w:cstheme="minorHAnsi"/>
          <w:color w:val="4472C4" w:themeColor="accent1"/>
          <w:u w:val="single"/>
        </w:rPr>
      </w:pPr>
      <w:r w:rsidRPr="00C61797">
        <w:rPr>
          <w:rFonts w:asciiTheme="minorHAnsi" w:hAnsiTheme="minorHAnsi" w:cstheme="minorHAnsi"/>
          <w:b/>
          <w:bCs/>
          <w:sz w:val="28"/>
          <w:szCs w:val="28"/>
        </w:rPr>
        <w:t xml:space="preserve">Department of Health and Human Services </w:t>
      </w:r>
      <w:r>
        <w:rPr>
          <w:rFonts w:asciiTheme="minorHAnsi" w:hAnsiTheme="minorHAnsi" w:cstheme="minorHAnsi"/>
          <w:b/>
          <w:bCs/>
          <w:sz w:val="28"/>
          <w:szCs w:val="28"/>
        </w:rPr>
        <w:t xml:space="preserve">- </w:t>
      </w:r>
      <w:r w:rsidR="00B40CB4" w:rsidRPr="00B40CB4">
        <w:rPr>
          <w:rFonts w:asciiTheme="minorHAnsi" w:hAnsiTheme="minorHAnsi" w:cstheme="minorHAnsi"/>
          <w:b/>
          <w:bCs/>
          <w:sz w:val="28"/>
          <w:szCs w:val="28"/>
        </w:rPr>
        <w:t>Substance Abuse and Mental Health Administration</w:t>
      </w:r>
      <w:r>
        <w:rPr>
          <w:rFonts w:asciiTheme="minorHAnsi" w:hAnsiTheme="minorHAnsi" w:cstheme="minorHAnsi"/>
          <w:b/>
          <w:bCs/>
          <w:sz w:val="28"/>
          <w:szCs w:val="28"/>
        </w:rPr>
        <w:t xml:space="preserve"> - </w:t>
      </w:r>
      <w:r w:rsidR="00B40CB4" w:rsidRPr="00B40CB4">
        <w:rPr>
          <w:rFonts w:asciiTheme="minorHAnsi" w:hAnsiTheme="minorHAnsi" w:cstheme="minorHAnsi"/>
          <w:b/>
          <w:bCs/>
          <w:sz w:val="28"/>
          <w:szCs w:val="28"/>
        </w:rPr>
        <w:t>How to become a SAMHSA Grant Reviewer</w:t>
      </w:r>
    </w:p>
    <w:p w14:paraId="79B0AF8B" w14:textId="77777777" w:rsidR="00655F14" w:rsidRDefault="00655F14" w:rsidP="00655F14">
      <w:pPr>
        <w:rPr>
          <w:rFonts w:asciiTheme="minorHAnsi" w:hAnsiTheme="minorHAnsi" w:cstheme="minorHAnsi"/>
          <w:color w:val="4472C4" w:themeColor="accent1"/>
          <w:u w:val="single"/>
        </w:rPr>
      </w:pPr>
    </w:p>
    <w:p w14:paraId="41C978FA" w14:textId="0413FEAE" w:rsidR="00442564" w:rsidRDefault="00655F14" w:rsidP="003D0420">
      <w:r w:rsidRPr="00A371E3">
        <w:rPr>
          <w:rFonts w:asciiTheme="minorHAnsi" w:hAnsiTheme="minorHAnsi" w:cstheme="minorHAnsi"/>
          <w:b/>
          <w:bCs/>
          <w:i/>
          <w:iCs/>
        </w:rPr>
        <w:t>Purpose</w:t>
      </w:r>
      <w:r w:rsidR="00442564">
        <w:rPr>
          <w:rFonts w:asciiTheme="minorHAnsi" w:hAnsiTheme="minorHAnsi" w:cstheme="minorHAnsi"/>
          <w:i/>
          <w:iCs/>
        </w:rPr>
        <w:t xml:space="preserve">: </w:t>
      </w:r>
      <w:r w:rsidR="00442564" w:rsidRPr="00442564">
        <w:rPr>
          <w:rFonts w:asciiTheme="minorHAnsi" w:hAnsiTheme="minorHAnsi" w:cstheme="minorHAnsi"/>
          <w:i/>
          <w:iCs/>
        </w:rPr>
        <w:t>SAMHSA's three Centers are always looking for qualified grant peer reviewers who can evaluate applications for discretionary grants.</w:t>
      </w:r>
    </w:p>
    <w:p w14:paraId="64764B4A" w14:textId="77777777" w:rsidR="003D0420" w:rsidRDefault="003D0420" w:rsidP="003D0420">
      <w:pPr>
        <w:rPr>
          <w:rFonts w:asciiTheme="minorHAnsi" w:hAnsiTheme="minorHAnsi" w:cstheme="minorHAnsi"/>
          <w:i/>
          <w:iCs/>
        </w:rPr>
      </w:pPr>
    </w:p>
    <w:p w14:paraId="6BE26821" w14:textId="2FE0F726" w:rsidR="003D0420" w:rsidRPr="003D0420" w:rsidRDefault="003D0420" w:rsidP="003D0420">
      <w:pPr>
        <w:rPr>
          <w:rFonts w:asciiTheme="minorHAnsi" w:hAnsiTheme="minorHAnsi" w:cstheme="minorHAnsi"/>
          <w:i/>
          <w:iCs/>
        </w:rPr>
      </w:pPr>
      <w:r w:rsidRPr="003D0420">
        <w:rPr>
          <w:rFonts w:asciiTheme="minorHAnsi" w:hAnsiTheme="minorHAnsi" w:cstheme="minorHAnsi"/>
          <w:i/>
          <w:iCs/>
        </w:rPr>
        <w:t>SAMHSA is interested in potential peer reviewers with knowledge and backgrounds in:</w:t>
      </w:r>
    </w:p>
    <w:p w14:paraId="0A6D6574" w14:textId="77777777" w:rsidR="003D0420" w:rsidRPr="003D0420" w:rsidRDefault="003D0420" w:rsidP="003D0420">
      <w:pPr>
        <w:pStyle w:val="ListParagraph"/>
        <w:numPr>
          <w:ilvl w:val="0"/>
          <w:numId w:val="8"/>
        </w:numPr>
        <w:rPr>
          <w:rFonts w:asciiTheme="minorHAnsi" w:hAnsiTheme="minorHAnsi" w:cstheme="minorHAnsi"/>
          <w:i/>
          <w:iCs/>
        </w:rPr>
      </w:pPr>
      <w:r w:rsidRPr="003D0420">
        <w:rPr>
          <w:rFonts w:asciiTheme="minorHAnsi" w:hAnsiTheme="minorHAnsi" w:cstheme="minorHAnsi"/>
          <w:i/>
          <w:iCs/>
        </w:rPr>
        <w:t>Mental health services, with a knowledge of community-based systems of care and services for adults with serious mental illnesses and children with serious emotional disturbances</w:t>
      </w:r>
    </w:p>
    <w:p w14:paraId="21D9C5A5" w14:textId="77777777" w:rsidR="003D0420" w:rsidRPr="003D0420" w:rsidRDefault="003D0420" w:rsidP="003D0420">
      <w:pPr>
        <w:pStyle w:val="ListParagraph"/>
        <w:numPr>
          <w:ilvl w:val="0"/>
          <w:numId w:val="8"/>
        </w:numPr>
        <w:rPr>
          <w:rFonts w:asciiTheme="minorHAnsi" w:hAnsiTheme="minorHAnsi" w:cstheme="minorHAnsi"/>
          <w:i/>
          <w:iCs/>
        </w:rPr>
      </w:pPr>
      <w:r w:rsidRPr="003D0420">
        <w:rPr>
          <w:rFonts w:asciiTheme="minorHAnsi" w:hAnsiTheme="minorHAnsi" w:cstheme="minorHAnsi"/>
          <w:i/>
          <w:iCs/>
        </w:rPr>
        <w:t xml:space="preserve">Substance abuse prevention, with expertise or experience working with activities that discourage substance use disorder as well as behaviors that increase the risk of substance use </w:t>
      </w:r>
      <w:proofErr w:type="gramStart"/>
      <w:r w:rsidRPr="003D0420">
        <w:rPr>
          <w:rFonts w:asciiTheme="minorHAnsi" w:hAnsiTheme="minorHAnsi" w:cstheme="minorHAnsi"/>
          <w:i/>
          <w:iCs/>
        </w:rPr>
        <w:t>disorder</w:t>
      </w:r>
      <w:proofErr w:type="gramEnd"/>
    </w:p>
    <w:p w14:paraId="308D87E7" w14:textId="21700C08" w:rsidR="008C4EE0" w:rsidRDefault="003D0420" w:rsidP="008C4EE0">
      <w:pPr>
        <w:pStyle w:val="ListParagraph"/>
        <w:numPr>
          <w:ilvl w:val="0"/>
          <w:numId w:val="8"/>
        </w:numPr>
      </w:pPr>
      <w:r w:rsidRPr="003D0420">
        <w:rPr>
          <w:rFonts w:asciiTheme="minorHAnsi" w:hAnsiTheme="minorHAnsi" w:cstheme="minorHAnsi"/>
          <w:i/>
          <w:iCs/>
        </w:rPr>
        <w:t xml:space="preserve">Substance abuse treatment, with expertise in evidence-based, effective substance use disorder treatment services, programs, and </w:t>
      </w:r>
      <w:proofErr w:type="gramStart"/>
      <w:r w:rsidRPr="003D0420">
        <w:rPr>
          <w:rFonts w:asciiTheme="minorHAnsi" w:hAnsiTheme="minorHAnsi" w:cstheme="minorHAnsi"/>
          <w:i/>
          <w:iCs/>
        </w:rPr>
        <w:t>activities</w:t>
      </w:r>
      <w:proofErr w:type="gramEnd"/>
    </w:p>
    <w:p w14:paraId="47158AC6" w14:textId="77777777" w:rsidR="008C4EE0" w:rsidRDefault="008C4EE0" w:rsidP="008C4EE0"/>
    <w:p w14:paraId="795DD261" w14:textId="22A70EB6" w:rsidR="008C4EE0" w:rsidRPr="008C4EE0" w:rsidRDefault="008C4EE0" w:rsidP="008C4EE0">
      <w:pPr>
        <w:rPr>
          <w:rFonts w:asciiTheme="minorHAnsi" w:hAnsiTheme="minorHAnsi" w:cstheme="minorHAnsi"/>
          <w:i/>
          <w:iCs/>
        </w:rPr>
      </w:pPr>
      <w:r w:rsidRPr="008C4EE0">
        <w:rPr>
          <w:rFonts w:asciiTheme="minorHAnsi" w:hAnsiTheme="minorHAnsi" w:cstheme="minorHAnsi"/>
          <w:i/>
          <w:iCs/>
        </w:rPr>
        <w:lastRenderedPageBreak/>
        <w:t>For SAMHSA to consider you as a peer grant reviewer, you can submit the following documents to </w:t>
      </w:r>
      <w:hyperlink r:id="rId76" w:history="1">
        <w:r w:rsidRPr="008C4EE0">
          <w:rPr>
            <w:rStyle w:val="Hyperlink"/>
            <w:rFonts w:asciiTheme="minorHAnsi" w:hAnsiTheme="minorHAnsi" w:cstheme="minorHAnsi"/>
            <w:i/>
            <w:iCs/>
          </w:rPr>
          <w:t>Reviewer@samhsa.hhs.gov</w:t>
        </w:r>
      </w:hyperlink>
      <w:r w:rsidRPr="008C4EE0">
        <w:rPr>
          <w:rFonts w:asciiTheme="minorHAnsi" w:hAnsiTheme="minorHAnsi" w:cstheme="minorHAnsi"/>
          <w:i/>
          <w:iCs/>
        </w:rPr>
        <w:t>:</w:t>
      </w:r>
    </w:p>
    <w:p w14:paraId="1F5CC80E" w14:textId="77777777" w:rsidR="008C4EE0" w:rsidRPr="008C4EE0" w:rsidRDefault="008C4EE0" w:rsidP="008C4EE0">
      <w:pPr>
        <w:numPr>
          <w:ilvl w:val="0"/>
          <w:numId w:val="28"/>
        </w:numPr>
        <w:rPr>
          <w:rFonts w:asciiTheme="minorHAnsi" w:hAnsiTheme="minorHAnsi" w:cstheme="minorHAnsi"/>
          <w:i/>
          <w:iCs/>
        </w:rPr>
      </w:pPr>
      <w:r w:rsidRPr="008C4EE0">
        <w:rPr>
          <w:rFonts w:asciiTheme="minorHAnsi" w:hAnsiTheme="minorHAnsi" w:cstheme="minorHAnsi"/>
          <w:i/>
          <w:iCs/>
        </w:rPr>
        <w:t>Complete the </w:t>
      </w:r>
      <w:hyperlink r:id="rId77" w:history="1">
        <w:r w:rsidRPr="008C4EE0">
          <w:rPr>
            <w:rStyle w:val="Hyperlink"/>
            <w:rFonts w:asciiTheme="minorHAnsi" w:hAnsiTheme="minorHAnsi" w:cstheme="minorHAnsi"/>
            <w:i/>
            <w:iCs/>
          </w:rPr>
          <w:t>Reviewer Contact Information form (PDF | 532 KB)</w:t>
        </w:r>
      </w:hyperlink>
    </w:p>
    <w:p w14:paraId="45737B74" w14:textId="77777777" w:rsidR="008C4EE0" w:rsidRPr="008C4EE0" w:rsidRDefault="008C4EE0" w:rsidP="008C4EE0">
      <w:pPr>
        <w:numPr>
          <w:ilvl w:val="0"/>
          <w:numId w:val="28"/>
        </w:numPr>
        <w:rPr>
          <w:rFonts w:asciiTheme="minorHAnsi" w:hAnsiTheme="minorHAnsi" w:cstheme="minorHAnsi"/>
          <w:i/>
          <w:iCs/>
        </w:rPr>
      </w:pPr>
      <w:r w:rsidRPr="008C4EE0">
        <w:rPr>
          <w:rFonts w:asciiTheme="minorHAnsi" w:hAnsiTheme="minorHAnsi" w:cstheme="minorHAnsi"/>
          <w:i/>
          <w:iCs/>
        </w:rPr>
        <w:t>A current copy of your resume</w:t>
      </w:r>
    </w:p>
    <w:p w14:paraId="6B4C6FA7" w14:textId="77777777" w:rsidR="008C4EE0" w:rsidRPr="00353375" w:rsidRDefault="008C4EE0" w:rsidP="00655F14">
      <w:pPr>
        <w:rPr>
          <w:rFonts w:asciiTheme="minorHAnsi" w:hAnsiTheme="minorHAnsi" w:cstheme="minorHAnsi"/>
          <w:color w:val="4472C4" w:themeColor="accent1"/>
        </w:rPr>
      </w:pPr>
    </w:p>
    <w:p w14:paraId="5CB7D83A" w14:textId="2204BE53" w:rsidR="00614386" w:rsidRPr="004B3DC2" w:rsidRDefault="00A8262E" w:rsidP="00082376">
      <w:pPr>
        <w:rPr>
          <w:rStyle w:val="Hyperlink"/>
          <w:rFonts w:asciiTheme="minorHAnsi" w:hAnsiTheme="minorHAnsi" w:cstheme="minorHAnsi"/>
          <w:i/>
          <w:iCs/>
        </w:rPr>
      </w:pPr>
      <w:hyperlink r:id="rId78" w:history="1">
        <w:r w:rsidR="004537BE" w:rsidRPr="0060184C">
          <w:rPr>
            <w:rStyle w:val="Hyperlink"/>
            <w:rFonts w:asciiTheme="minorHAnsi" w:hAnsiTheme="minorHAnsi" w:cstheme="minorHAnsi"/>
            <w:i/>
            <w:iCs/>
          </w:rPr>
          <w:t>https://www.samhsa.gov/grants/review/grant-review-opportunities</w:t>
        </w:r>
      </w:hyperlink>
    </w:p>
    <w:p w14:paraId="00ABC7AD" w14:textId="77777777" w:rsidR="00614386" w:rsidRPr="00614386" w:rsidRDefault="00614386" w:rsidP="00082376">
      <w:pPr>
        <w:rPr>
          <w:rFonts w:asciiTheme="minorHAnsi" w:hAnsiTheme="minorHAnsi" w:cstheme="minorHAnsi"/>
          <w:i/>
          <w:iCs/>
          <w:color w:val="000000" w:themeColor="text1"/>
        </w:rPr>
      </w:pPr>
    </w:p>
    <w:p w14:paraId="108C2FEE" w14:textId="3C4731E0" w:rsidR="00ED23B9" w:rsidRDefault="00ED23B9" w:rsidP="00ED23B9">
      <w:pPr>
        <w:rPr>
          <w:rFonts w:asciiTheme="minorHAnsi" w:hAnsiTheme="minorHAnsi" w:cstheme="minorHAnsi"/>
          <w:color w:val="4472C4" w:themeColor="accent1"/>
          <w:u w:val="single"/>
        </w:rPr>
      </w:pPr>
      <w:r w:rsidRPr="00C61797">
        <w:rPr>
          <w:rFonts w:asciiTheme="minorHAnsi" w:hAnsiTheme="minorHAnsi" w:cstheme="minorHAnsi"/>
          <w:b/>
          <w:bCs/>
          <w:sz w:val="28"/>
          <w:szCs w:val="28"/>
        </w:rPr>
        <w:t xml:space="preserve">Department of </w:t>
      </w:r>
      <w:r>
        <w:rPr>
          <w:rFonts w:asciiTheme="minorHAnsi" w:hAnsiTheme="minorHAnsi" w:cstheme="minorHAnsi"/>
          <w:b/>
          <w:bCs/>
          <w:sz w:val="28"/>
          <w:szCs w:val="28"/>
        </w:rPr>
        <w:t xml:space="preserve">Justice - </w:t>
      </w:r>
      <w:r w:rsidR="00C206D5" w:rsidRPr="00C206D5">
        <w:rPr>
          <w:rFonts w:asciiTheme="minorHAnsi" w:hAnsiTheme="minorHAnsi" w:cstheme="minorHAnsi"/>
          <w:b/>
          <w:bCs/>
          <w:sz w:val="28"/>
          <w:szCs w:val="28"/>
        </w:rPr>
        <w:t>Bureau of Justice Assistance</w:t>
      </w:r>
      <w:r w:rsidR="00C206D5">
        <w:rPr>
          <w:rFonts w:asciiTheme="minorHAnsi" w:hAnsiTheme="minorHAnsi" w:cstheme="minorHAnsi"/>
          <w:b/>
          <w:bCs/>
          <w:sz w:val="28"/>
          <w:szCs w:val="28"/>
        </w:rPr>
        <w:t xml:space="preserve">; </w:t>
      </w:r>
      <w:r w:rsidR="00C206D5" w:rsidRPr="00C206D5">
        <w:rPr>
          <w:rFonts w:asciiTheme="minorHAnsi" w:hAnsiTheme="minorHAnsi" w:cstheme="minorHAnsi"/>
          <w:b/>
          <w:bCs/>
          <w:sz w:val="28"/>
          <w:szCs w:val="28"/>
        </w:rPr>
        <w:t>National Institute of Justice</w:t>
      </w:r>
      <w:r w:rsidR="00C206D5">
        <w:rPr>
          <w:rFonts w:asciiTheme="minorHAnsi" w:hAnsiTheme="minorHAnsi" w:cstheme="minorHAnsi"/>
          <w:b/>
          <w:bCs/>
          <w:sz w:val="28"/>
          <w:szCs w:val="28"/>
        </w:rPr>
        <w:t xml:space="preserve">; </w:t>
      </w:r>
      <w:r w:rsidR="00C206D5" w:rsidRPr="00C206D5">
        <w:rPr>
          <w:rFonts w:asciiTheme="minorHAnsi" w:hAnsiTheme="minorHAnsi" w:cstheme="minorHAnsi"/>
          <w:b/>
          <w:bCs/>
          <w:sz w:val="28"/>
          <w:szCs w:val="28"/>
        </w:rPr>
        <w:t>Office for Victims of Crime</w:t>
      </w:r>
      <w:r w:rsidR="00C206D5">
        <w:rPr>
          <w:rFonts w:asciiTheme="minorHAnsi" w:hAnsiTheme="minorHAnsi" w:cstheme="minorHAnsi"/>
          <w:b/>
          <w:bCs/>
          <w:sz w:val="28"/>
          <w:szCs w:val="28"/>
        </w:rPr>
        <w:t xml:space="preserve">; </w:t>
      </w:r>
      <w:r w:rsidR="00C206D5" w:rsidRPr="00C206D5">
        <w:rPr>
          <w:rFonts w:asciiTheme="minorHAnsi" w:hAnsiTheme="minorHAnsi" w:cstheme="minorHAnsi"/>
          <w:b/>
          <w:bCs/>
          <w:sz w:val="28"/>
          <w:szCs w:val="28"/>
        </w:rPr>
        <w:t>Office of Juvenile Justice and Delinquency Prevention</w:t>
      </w:r>
      <w:r w:rsidR="005F2267">
        <w:rPr>
          <w:rFonts w:asciiTheme="minorHAnsi" w:hAnsiTheme="minorHAnsi" w:cstheme="minorHAnsi"/>
          <w:b/>
          <w:bCs/>
          <w:sz w:val="28"/>
          <w:szCs w:val="28"/>
        </w:rPr>
        <w:t xml:space="preserve">; </w:t>
      </w:r>
      <w:r w:rsidR="005F2267" w:rsidRPr="005F2267">
        <w:rPr>
          <w:rFonts w:asciiTheme="minorHAnsi" w:hAnsiTheme="minorHAnsi" w:cstheme="minorHAnsi"/>
          <w:b/>
          <w:bCs/>
          <w:sz w:val="28"/>
          <w:szCs w:val="28"/>
        </w:rPr>
        <w:t>Office of Sex Offender Sentencing, Monitoring, Apprehending, Registering, and Tracking</w:t>
      </w:r>
      <w:r w:rsidR="005F2267">
        <w:rPr>
          <w:rFonts w:asciiTheme="minorHAnsi" w:hAnsiTheme="minorHAnsi" w:cstheme="minorHAnsi"/>
          <w:b/>
          <w:bCs/>
          <w:sz w:val="28"/>
          <w:szCs w:val="28"/>
        </w:rPr>
        <w:t xml:space="preserve"> - </w:t>
      </w:r>
      <w:r w:rsidR="005F2267" w:rsidRPr="005F2267">
        <w:rPr>
          <w:rFonts w:asciiTheme="minorHAnsi" w:hAnsiTheme="minorHAnsi" w:cstheme="minorHAnsi"/>
          <w:b/>
          <w:bCs/>
          <w:sz w:val="28"/>
          <w:szCs w:val="28"/>
        </w:rPr>
        <w:t>Peer Review</w:t>
      </w:r>
      <w:r w:rsidR="005F2267">
        <w:rPr>
          <w:rFonts w:asciiTheme="minorHAnsi" w:hAnsiTheme="minorHAnsi" w:cstheme="minorHAnsi"/>
          <w:b/>
          <w:bCs/>
          <w:sz w:val="28"/>
          <w:szCs w:val="28"/>
        </w:rPr>
        <w:t xml:space="preserve"> Opportunities</w:t>
      </w:r>
    </w:p>
    <w:p w14:paraId="6D1789CF" w14:textId="77777777" w:rsidR="00ED23B9" w:rsidRDefault="00ED23B9" w:rsidP="00ED23B9">
      <w:pPr>
        <w:rPr>
          <w:rFonts w:asciiTheme="minorHAnsi" w:hAnsiTheme="minorHAnsi" w:cstheme="minorHAnsi"/>
          <w:color w:val="4472C4" w:themeColor="accent1"/>
          <w:u w:val="single"/>
        </w:rPr>
      </w:pPr>
    </w:p>
    <w:p w14:paraId="515A4215" w14:textId="77777777" w:rsidR="003A4AC1" w:rsidRDefault="00ED23B9" w:rsidP="00ED23B9">
      <w:r w:rsidRPr="00A371E3">
        <w:rPr>
          <w:rFonts w:asciiTheme="minorHAnsi" w:hAnsiTheme="minorHAnsi" w:cstheme="minorHAnsi"/>
          <w:b/>
          <w:bCs/>
          <w:i/>
          <w:iCs/>
        </w:rPr>
        <w:t>Purpose</w:t>
      </w:r>
      <w:r>
        <w:rPr>
          <w:rFonts w:asciiTheme="minorHAnsi" w:hAnsiTheme="minorHAnsi" w:cstheme="minorHAnsi"/>
          <w:i/>
          <w:iCs/>
        </w:rPr>
        <w:t>:</w:t>
      </w:r>
      <w:r w:rsidR="00180052">
        <w:rPr>
          <w:rFonts w:asciiTheme="minorHAnsi" w:hAnsiTheme="minorHAnsi" w:cstheme="minorHAnsi"/>
          <w:i/>
          <w:iCs/>
        </w:rPr>
        <w:t xml:space="preserve"> Visit the link below to view </w:t>
      </w:r>
      <w:r w:rsidR="009D3A15" w:rsidRPr="009D3A15">
        <w:rPr>
          <w:rFonts w:asciiTheme="minorHAnsi" w:hAnsiTheme="minorHAnsi" w:cstheme="minorHAnsi"/>
          <w:i/>
          <w:iCs/>
        </w:rPr>
        <w:t xml:space="preserve">information </w:t>
      </w:r>
      <w:r w:rsidR="009D3A15">
        <w:rPr>
          <w:rFonts w:asciiTheme="minorHAnsi" w:hAnsiTheme="minorHAnsi" w:cstheme="minorHAnsi"/>
          <w:i/>
          <w:iCs/>
        </w:rPr>
        <w:t>on</w:t>
      </w:r>
      <w:r w:rsidR="009D3A15" w:rsidRPr="009D3A15">
        <w:rPr>
          <w:rFonts w:asciiTheme="minorHAnsi" w:hAnsiTheme="minorHAnsi" w:cstheme="minorHAnsi"/>
          <w:i/>
          <w:iCs/>
        </w:rPr>
        <w:t xml:space="preserve"> the expertise required for each OJP program office</w:t>
      </w:r>
      <w:r w:rsidR="009D3A15">
        <w:rPr>
          <w:rFonts w:asciiTheme="minorHAnsi" w:hAnsiTheme="minorHAnsi" w:cstheme="minorHAnsi"/>
          <w:i/>
          <w:iCs/>
        </w:rPr>
        <w:t xml:space="preserve"> </w:t>
      </w:r>
      <w:r w:rsidR="003A4AC1">
        <w:rPr>
          <w:rFonts w:asciiTheme="minorHAnsi" w:hAnsiTheme="minorHAnsi" w:cstheme="minorHAnsi"/>
          <w:i/>
          <w:iCs/>
        </w:rPr>
        <w:t>and additional resources.</w:t>
      </w:r>
      <w:r w:rsidR="003A4AC1" w:rsidRPr="003A4AC1">
        <w:t xml:space="preserve"> </w:t>
      </w:r>
    </w:p>
    <w:p w14:paraId="13AD5C3F" w14:textId="77777777" w:rsidR="003A4AC1" w:rsidRDefault="003A4AC1" w:rsidP="00ED23B9"/>
    <w:p w14:paraId="76B50D67" w14:textId="53B4F1F3" w:rsidR="00ED23B9" w:rsidRDefault="00A8262E" w:rsidP="0060184C">
      <w:pPr>
        <w:rPr>
          <w:rFonts w:asciiTheme="minorHAnsi" w:hAnsiTheme="minorHAnsi" w:cstheme="minorHAnsi"/>
          <w:b/>
          <w:bCs/>
          <w:sz w:val="28"/>
          <w:szCs w:val="28"/>
        </w:rPr>
      </w:pPr>
      <w:hyperlink r:id="rId79" w:history="1">
        <w:r w:rsidR="003A4AC1" w:rsidRPr="005643BC">
          <w:rPr>
            <w:rStyle w:val="Hyperlink"/>
            <w:rFonts w:asciiTheme="minorHAnsi" w:hAnsiTheme="minorHAnsi" w:cstheme="minorHAnsi"/>
            <w:i/>
            <w:iCs/>
          </w:rPr>
          <w:t>https://www.ojp.gov/funding/peer-reviewers</w:t>
        </w:r>
      </w:hyperlink>
      <w:r w:rsidR="003A4AC1">
        <w:rPr>
          <w:rFonts w:asciiTheme="minorHAnsi" w:hAnsiTheme="minorHAnsi" w:cstheme="minorHAnsi"/>
          <w:i/>
          <w:iCs/>
        </w:rPr>
        <w:t xml:space="preserve"> </w:t>
      </w:r>
    </w:p>
    <w:p w14:paraId="3EC46CBC" w14:textId="77777777" w:rsidR="00ED23B9" w:rsidRPr="009D4D41" w:rsidRDefault="00ED23B9" w:rsidP="0060184C">
      <w:pPr>
        <w:rPr>
          <w:rFonts w:asciiTheme="minorHAnsi" w:hAnsiTheme="minorHAnsi" w:cstheme="minorHAnsi"/>
          <w:b/>
          <w:bCs/>
        </w:rPr>
      </w:pPr>
    </w:p>
    <w:p w14:paraId="416C93FB" w14:textId="1B2878EB" w:rsidR="004360BD" w:rsidRDefault="004360BD" w:rsidP="004360BD">
      <w:pPr>
        <w:rPr>
          <w:rFonts w:asciiTheme="minorHAnsi" w:hAnsiTheme="minorHAnsi" w:cstheme="minorHAnsi"/>
          <w:color w:val="4472C4" w:themeColor="accent1"/>
          <w:u w:val="single"/>
        </w:rPr>
      </w:pPr>
      <w:r w:rsidRPr="00C61797">
        <w:rPr>
          <w:rFonts w:asciiTheme="minorHAnsi" w:hAnsiTheme="minorHAnsi" w:cstheme="minorHAnsi"/>
          <w:b/>
          <w:bCs/>
          <w:sz w:val="28"/>
          <w:szCs w:val="28"/>
        </w:rPr>
        <w:t xml:space="preserve">Department of </w:t>
      </w:r>
      <w:r>
        <w:rPr>
          <w:rFonts w:asciiTheme="minorHAnsi" w:hAnsiTheme="minorHAnsi" w:cstheme="minorHAnsi"/>
          <w:b/>
          <w:bCs/>
          <w:sz w:val="28"/>
          <w:szCs w:val="28"/>
        </w:rPr>
        <w:t xml:space="preserve">Justice - </w:t>
      </w:r>
      <w:r w:rsidR="00A05299" w:rsidRPr="00A05299">
        <w:rPr>
          <w:rFonts w:asciiTheme="minorHAnsi" w:hAnsiTheme="minorHAnsi" w:cstheme="minorHAnsi"/>
          <w:b/>
          <w:bCs/>
          <w:sz w:val="28"/>
          <w:szCs w:val="28"/>
        </w:rPr>
        <w:t xml:space="preserve">Office on Violence Against Women (OVW) </w:t>
      </w:r>
      <w:r w:rsidR="00946780">
        <w:rPr>
          <w:rFonts w:asciiTheme="minorHAnsi" w:hAnsiTheme="minorHAnsi" w:cstheme="minorHAnsi"/>
          <w:b/>
          <w:bCs/>
          <w:sz w:val="28"/>
          <w:szCs w:val="28"/>
        </w:rPr>
        <w:t>- Peer Review Opportunities</w:t>
      </w:r>
    </w:p>
    <w:p w14:paraId="58193DAD" w14:textId="77777777" w:rsidR="009D4D41" w:rsidRPr="009D4D41" w:rsidRDefault="009D4D41" w:rsidP="004360BD">
      <w:pPr>
        <w:rPr>
          <w:rFonts w:asciiTheme="minorHAnsi" w:hAnsiTheme="minorHAnsi" w:cstheme="minorHAnsi"/>
          <w:color w:val="4472C4" w:themeColor="accent1"/>
          <w:sz w:val="28"/>
          <w:szCs w:val="28"/>
          <w:u w:val="single"/>
        </w:rPr>
      </w:pPr>
    </w:p>
    <w:p w14:paraId="4D888238" w14:textId="77777777" w:rsidR="005A577E" w:rsidRDefault="004360BD" w:rsidP="00D4620D">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w:t>
      </w:r>
      <w:r w:rsidR="00A05299" w:rsidRPr="00A05299">
        <w:t xml:space="preserve"> </w:t>
      </w:r>
      <w:r w:rsidR="00A05299" w:rsidRPr="00A05299">
        <w:rPr>
          <w:rFonts w:asciiTheme="minorHAnsi" w:hAnsiTheme="minorHAnsi" w:cstheme="minorHAnsi"/>
          <w:i/>
          <w:iCs/>
        </w:rPr>
        <w:t xml:space="preserve">Every year, OVW receives thousands of applications requesting funding through our numerous discretionary grant programs.  To help us determine the best applications to support with our limited federal dollars, we turn to people with real on-the-ground experience working with survivors of sexual assault, domestic violence, dating violence, and stalking.  The peer review process provides an objective, independent review of applications. </w:t>
      </w:r>
      <w:r w:rsidR="00D4620D" w:rsidRPr="00D4620D">
        <w:rPr>
          <w:rFonts w:asciiTheme="minorHAnsi" w:hAnsiTheme="minorHAnsi" w:cstheme="minorHAnsi"/>
          <w:i/>
          <w:iCs/>
        </w:rPr>
        <w:t xml:space="preserve">Prior experience as a peer reviewer is not required. If you are interested in becoming an OVW peer reviewer, please email a copy of your current resume or curriculum vitae and a completed Peer Reviewer Recruitment Form to </w:t>
      </w:r>
      <w:hyperlink r:id="rId80" w:history="1">
        <w:r w:rsidR="005A577E" w:rsidRPr="009207A6">
          <w:rPr>
            <w:rStyle w:val="Hyperlink"/>
            <w:rFonts w:asciiTheme="minorHAnsi" w:hAnsiTheme="minorHAnsi" w:cstheme="minorHAnsi"/>
            <w:i/>
            <w:iCs/>
          </w:rPr>
          <w:t>OVW.peerreview@usdoj.gov</w:t>
        </w:r>
      </w:hyperlink>
      <w:r w:rsidR="00D4620D" w:rsidRPr="00D4620D">
        <w:rPr>
          <w:rFonts w:asciiTheme="minorHAnsi" w:hAnsiTheme="minorHAnsi" w:cstheme="minorHAnsi"/>
          <w:i/>
          <w:iCs/>
        </w:rPr>
        <w:t>.</w:t>
      </w:r>
      <w:r w:rsidR="005A577E">
        <w:rPr>
          <w:rFonts w:asciiTheme="minorHAnsi" w:hAnsiTheme="minorHAnsi" w:cstheme="minorHAnsi"/>
          <w:i/>
          <w:iCs/>
        </w:rPr>
        <w:t xml:space="preserve"> </w:t>
      </w:r>
    </w:p>
    <w:p w14:paraId="3FD3ECFD" w14:textId="77777777" w:rsidR="005A577E" w:rsidRDefault="005A577E" w:rsidP="00D4620D">
      <w:pPr>
        <w:rPr>
          <w:rFonts w:asciiTheme="minorHAnsi" w:hAnsiTheme="minorHAnsi" w:cstheme="minorHAnsi"/>
          <w:i/>
          <w:iCs/>
        </w:rPr>
      </w:pPr>
    </w:p>
    <w:p w14:paraId="7A18CABF" w14:textId="08F87CAF" w:rsidR="00D4620D" w:rsidRDefault="00053CBC" w:rsidP="00D4620D">
      <w:pPr>
        <w:rPr>
          <w:rFonts w:asciiTheme="minorHAnsi" w:hAnsiTheme="minorHAnsi" w:cstheme="minorHAnsi"/>
          <w:i/>
          <w:iCs/>
        </w:rPr>
      </w:pPr>
      <w:r w:rsidRPr="00053CBC">
        <w:rPr>
          <w:rFonts w:asciiTheme="minorHAnsi" w:hAnsiTheme="minorHAnsi" w:cstheme="minorHAnsi"/>
          <w:i/>
          <w:iCs/>
        </w:rPr>
        <w:t>OVW peer reviewers include but are not limited to, vic</w:t>
      </w:r>
      <w:r>
        <w:rPr>
          <w:rFonts w:asciiTheme="minorHAnsi" w:hAnsiTheme="minorHAnsi" w:cstheme="minorHAnsi"/>
          <w:i/>
          <w:iCs/>
        </w:rPr>
        <w:t>ti</w:t>
      </w:r>
      <w:r w:rsidRPr="00053CBC">
        <w:rPr>
          <w:rFonts w:asciiTheme="minorHAnsi" w:hAnsiTheme="minorHAnsi" w:cstheme="minorHAnsi"/>
          <w:i/>
          <w:iCs/>
        </w:rPr>
        <w:t>m advocates, judges, prosecutors, police officers, legal professionals, and others with exper</w:t>
      </w:r>
      <w:r>
        <w:rPr>
          <w:rFonts w:asciiTheme="minorHAnsi" w:hAnsiTheme="minorHAnsi" w:cstheme="minorHAnsi"/>
          <w:i/>
          <w:iCs/>
        </w:rPr>
        <w:t>ti</w:t>
      </w:r>
      <w:r w:rsidRPr="00053CBC">
        <w:rPr>
          <w:rFonts w:asciiTheme="minorHAnsi" w:hAnsiTheme="minorHAnsi" w:cstheme="minorHAnsi"/>
          <w:i/>
          <w:iCs/>
        </w:rPr>
        <w:t>se on issues such as tribal communi</w:t>
      </w:r>
      <w:r>
        <w:rPr>
          <w:rFonts w:asciiTheme="minorHAnsi" w:hAnsiTheme="minorHAnsi" w:cstheme="minorHAnsi"/>
          <w:i/>
          <w:iCs/>
        </w:rPr>
        <w:t>ti</w:t>
      </w:r>
      <w:r w:rsidRPr="00053CBC">
        <w:rPr>
          <w:rFonts w:asciiTheme="minorHAnsi" w:hAnsiTheme="minorHAnsi" w:cstheme="minorHAnsi"/>
          <w:i/>
          <w:iCs/>
        </w:rPr>
        <w:t>es, colleges and univers</w:t>
      </w:r>
      <w:r>
        <w:rPr>
          <w:rFonts w:asciiTheme="minorHAnsi" w:hAnsiTheme="minorHAnsi" w:cstheme="minorHAnsi"/>
          <w:i/>
          <w:iCs/>
        </w:rPr>
        <w:t>iti</w:t>
      </w:r>
      <w:r w:rsidRPr="00053CBC">
        <w:rPr>
          <w:rFonts w:asciiTheme="minorHAnsi" w:hAnsiTheme="minorHAnsi" w:cstheme="minorHAnsi"/>
          <w:i/>
          <w:iCs/>
        </w:rPr>
        <w:t xml:space="preserve">es, rural areas, urban areas, disabled and elderly </w:t>
      </w:r>
      <w:r>
        <w:rPr>
          <w:rFonts w:asciiTheme="minorHAnsi" w:hAnsiTheme="minorHAnsi" w:cstheme="minorHAnsi"/>
          <w:i/>
          <w:iCs/>
        </w:rPr>
        <w:t>populations</w:t>
      </w:r>
      <w:r w:rsidRPr="00053CBC">
        <w:rPr>
          <w:rFonts w:asciiTheme="minorHAnsi" w:hAnsiTheme="minorHAnsi" w:cstheme="minorHAnsi"/>
          <w:i/>
          <w:iCs/>
        </w:rPr>
        <w:t>, and service provision to vi</w:t>
      </w:r>
      <w:r>
        <w:rPr>
          <w:rFonts w:asciiTheme="minorHAnsi" w:hAnsiTheme="minorHAnsi" w:cstheme="minorHAnsi"/>
          <w:i/>
          <w:iCs/>
        </w:rPr>
        <w:t>ctims</w:t>
      </w:r>
      <w:r w:rsidRPr="00053CBC">
        <w:rPr>
          <w:rFonts w:asciiTheme="minorHAnsi" w:hAnsiTheme="minorHAnsi" w:cstheme="minorHAnsi"/>
          <w:i/>
          <w:iCs/>
        </w:rPr>
        <w:t xml:space="preserve">, including </w:t>
      </w:r>
      <w:r>
        <w:rPr>
          <w:rFonts w:asciiTheme="minorHAnsi" w:hAnsiTheme="minorHAnsi" w:cstheme="minorHAnsi"/>
          <w:i/>
          <w:iCs/>
        </w:rPr>
        <w:t>transitional</w:t>
      </w:r>
      <w:r w:rsidRPr="00053CBC">
        <w:rPr>
          <w:rFonts w:asciiTheme="minorHAnsi" w:hAnsiTheme="minorHAnsi" w:cstheme="minorHAnsi"/>
          <w:i/>
          <w:iCs/>
        </w:rPr>
        <w:t xml:space="preserve"> housing and those provided by culturally specific </w:t>
      </w:r>
      <w:r>
        <w:rPr>
          <w:rFonts w:asciiTheme="minorHAnsi" w:hAnsiTheme="minorHAnsi" w:cstheme="minorHAnsi"/>
          <w:i/>
          <w:iCs/>
        </w:rPr>
        <w:t>organizations</w:t>
      </w:r>
      <w:r w:rsidRPr="00053CBC">
        <w:rPr>
          <w:rFonts w:asciiTheme="minorHAnsi" w:hAnsiTheme="minorHAnsi" w:cstheme="minorHAnsi"/>
          <w:i/>
          <w:iCs/>
        </w:rPr>
        <w:t xml:space="preserve"> and the faith community. OVW is currently </w:t>
      </w:r>
      <w:r>
        <w:rPr>
          <w:rFonts w:asciiTheme="minorHAnsi" w:hAnsiTheme="minorHAnsi" w:cstheme="minorHAnsi"/>
          <w:i/>
          <w:iCs/>
        </w:rPr>
        <w:t>prioritizing</w:t>
      </w:r>
      <w:r w:rsidRPr="00053CBC">
        <w:rPr>
          <w:rFonts w:asciiTheme="minorHAnsi" w:hAnsiTheme="minorHAnsi" w:cstheme="minorHAnsi"/>
          <w:i/>
          <w:iCs/>
        </w:rPr>
        <w:t xml:space="preserve"> the recruitment of peer reviewers from diverse </w:t>
      </w:r>
      <w:r>
        <w:rPr>
          <w:rFonts w:asciiTheme="minorHAnsi" w:hAnsiTheme="minorHAnsi" w:cstheme="minorHAnsi"/>
          <w:i/>
          <w:iCs/>
        </w:rPr>
        <w:t>communities</w:t>
      </w:r>
      <w:r w:rsidRPr="00053CBC">
        <w:rPr>
          <w:rFonts w:asciiTheme="minorHAnsi" w:hAnsiTheme="minorHAnsi" w:cstheme="minorHAnsi"/>
          <w:i/>
          <w:iCs/>
        </w:rPr>
        <w:t xml:space="preserve"> and geographical regions. OVW will provide reasonable </w:t>
      </w:r>
      <w:r>
        <w:rPr>
          <w:rFonts w:asciiTheme="minorHAnsi" w:hAnsiTheme="minorHAnsi" w:cstheme="minorHAnsi"/>
          <w:i/>
          <w:iCs/>
        </w:rPr>
        <w:t>accommodations</w:t>
      </w:r>
      <w:r w:rsidRPr="00053CBC">
        <w:rPr>
          <w:rFonts w:asciiTheme="minorHAnsi" w:hAnsiTheme="minorHAnsi" w:cstheme="minorHAnsi"/>
          <w:i/>
          <w:iCs/>
        </w:rPr>
        <w:t xml:space="preserve"> for individuals seeking to take part in the peer review process.</w:t>
      </w:r>
    </w:p>
    <w:p w14:paraId="637E2FFC" w14:textId="77777777" w:rsidR="004360BD" w:rsidRDefault="004360BD" w:rsidP="004360BD">
      <w:pPr>
        <w:rPr>
          <w:rFonts w:asciiTheme="minorHAnsi" w:hAnsiTheme="minorHAnsi" w:cstheme="minorHAnsi"/>
          <w:i/>
          <w:iCs/>
        </w:rPr>
      </w:pPr>
    </w:p>
    <w:p w14:paraId="7F7B23ED" w14:textId="772FAE46" w:rsidR="00D24B22" w:rsidRDefault="00A8262E" w:rsidP="004360BD">
      <w:pPr>
        <w:rPr>
          <w:rFonts w:asciiTheme="minorHAnsi" w:hAnsiTheme="minorHAnsi" w:cstheme="minorHAnsi"/>
          <w:i/>
          <w:iCs/>
        </w:rPr>
      </w:pPr>
      <w:hyperlink r:id="rId81" w:history="1">
        <w:r w:rsidR="00D24B22" w:rsidRPr="009207A6">
          <w:rPr>
            <w:rStyle w:val="Hyperlink"/>
            <w:rFonts w:asciiTheme="minorHAnsi" w:hAnsiTheme="minorHAnsi" w:cstheme="minorHAnsi"/>
            <w:i/>
            <w:iCs/>
          </w:rPr>
          <w:t>https://www.justice.gov/ovw/page/file/907851/download</w:t>
        </w:r>
      </w:hyperlink>
      <w:r w:rsidR="00D24B22">
        <w:rPr>
          <w:rFonts w:asciiTheme="minorHAnsi" w:hAnsiTheme="minorHAnsi" w:cstheme="minorHAnsi"/>
          <w:i/>
          <w:iCs/>
        </w:rPr>
        <w:t xml:space="preserve"> </w:t>
      </w:r>
    </w:p>
    <w:p w14:paraId="45A12790" w14:textId="39B365F8" w:rsidR="004360BD" w:rsidRDefault="00A8262E" w:rsidP="004360BD">
      <w:pPr>
        <w:rPr>
          <w:rFonts w:asciiTheme="minorHAnsi" w:hAnsiTheme="minorHAnsi" w:cstheme="minorHAnsi"/>
          <w:i/>
          <w:iCs/>
        </w:rPr>
      </w:pPr>
      <w:hyperlink r:id="rId82" w:history="1">
        <w:r w:rsidR="004360BD" w:rsidRPr="005643BC">
          <w:rPr>
            <w:rStyle w:val="Hyperlink"/>
            <w:rFonts w:asciiTheme="minorHAnsi" w:hAnsiTheme="minorHAnsi" w:cstheme="minorHAnsi"/>
            <w:i/>
            <w:iCs/>
          </w:rPr>
          <w:t>https://www.justice.gov/ovw/peer-review</w:t>
        </w:r>
      </w:hyperlink>
      <w:r w:rsidR="004360BD">
        <w:rPr>
          <w:rFonts w:asciiTheme="minorHAnsi" w:hAnsiTheme="minorHAnsi" w:cstheme="minorHAnsi"/>
          <w:i/>
          <w:iCs/>
        </w:rPr>
        <w:t xml:space="preserve"> </w:t>
      </w:r>
    </w:p>
    <w:p w14:paraId="1661942B" w14:textId="77777777" w:rsidR="004360BD" w:rsidRPr="000533B8" w:rsidRDefault="004360BD" w:rsidP="004360BD">
      <w:pPr>
        <w:rPr>
          <w:rFonts w:asciiTheme="minorHAnsi" w:hAnsiTheme="minorHAnsi" w:cstheme="minorHAnsi"/>
          <w:b/>
          <w:bCs/>
        </w:rPr>
      </w:pPr>
    </w:p>
    <w:p w14:paraId="5280E1B3" w14:textId="1C630BE9" w:rsidR="0060184C" w:rsidRDefault="0060184C" w:rsidP="0060184C">
      <w:pPr>
        <w:rPr>
          <w:rFonts w:asciiTheme="minorHAnsi" w:hAnsiTheme="minorHAnsi" w:cstheme="minorHAnsi"/>
          <w:color w:val="4472C4" w:themeColor="accent1"/>
          <w:u w:val="single"/>
        </w:rPr>
      </w:pPr>
      <w:r w:rsidRPr="00C61797">
        <w:rPr>
          <w:rFonts w:asciiTheme="minorHAnsi" w:hAnsiTheme="minorHAnsi" w:cstheme="minorHAnsi"/>
          <w:b/>
          <w:bCs/>
          <w:sz w:val="28"/>
          <w:szCs w:val="28"/>
        </w:rPr>
        <w:t xml:space="preserve">Department of </w:t>
      </w:r>
      <w:r>
        <w:rPr>
          <w:rFonts w:asciiTheme="minorHAnsi" w:hAnsiTheme="minorHAnsi" w:cstheme="minorHAnsi"/>
          <w:b/>
          <w:bCs/>
          <w:sz w:val="28"/>
          <w:szCs w:val="28"/>
        </w:rPr>
        <w:t xml:space="preserve">Labor - </w:t>
      </w:r>
      <w:r w:rsidR="00BF250E" w:rsidRPr="00BF250E">
        <w:rPr>
          <w:rFonts w:asciiTheme="minorHAnsi" w:hAnsiTheme="minorHAnsi" w:cstheme="minorHAnsi"/>
          <w:b/>
          <w:bCs/>
          <w:sz w:val="28"/>
          <w:szCs w:val="28"/>
        </w:rPr>
        <w:t>Employment and Training Administration</w:t>
      </w:r>
      <w:r w:rsidR="00BF250E">
        <w:rPr>
          <w:rFonts w:asciiTheme="minorHAnsi" w:hAnsiTheme="minorHAnsi" w:cstheme="minorHAnsi"/>
          <w:b/>
          <w:bCs/>
          <w:sz w:val="28"/>
          <w:szCs w:val="28"/>
        </w:rPr>
        <w:t xml:space="preserve"> - </w:t>
      </w:r>
      <w:r w:rsidR="00BF250E" w:rsidRPr="00BF250E">
        <w:rPr>
          <w:rFonts w:asciiTheme="minorHAnsi" w:hAnsiTheme="minorHAnsi" w:cstheme="minorHAnsi"/>
          <w:b/>
          <w:bCs/>
          <w:sz w:val="28"/>
          <w:szCs w:val="28"/>
        </w:rPr>
        <w:t>Become a Grant Panelist</w:t>
      </w:r>
    </w:p>
    <w:p w14:paraId="2C07B0AD" w14:textId="77777777" w:rsidR="000533B8" w:rsidRPr="000533B8" w:rsidRDefault="000533B8" w:rsidP="0060184C">
      <w:pPr>
        <w:rPr>
          <w:rFonts w:asciiTheme="minorHAnsi" w:hAnsiTheme="minorHAnsi" w:cstheme="minorHAnsi"/>
          <w:color w:val="4472C4" w:themeColor="accent1"/>
          <w:sz w:val="28"/>
          <w:szCs w:val="28"/>
          <w:u w:val="single"/>
        </w:rPr>
      </w:pPr>
    </w:p>
    <w:p w14:paraId="1212B042" w14:textId="386A12F5" w:rsidR="0060184C" w:rsidRDefault="0060184C" w:rsidP="00BF250E">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w:t>
      </w:r>
      <w:r w:rsidR="00BF250E" w:rsidRPr="00BF250E">
        <w:t xml:space="preserve"> </w:t>
      </w:r>
      <w:r w:rsidR="00BF250E" w:rsidRPr="00BF250E">
        <w:rPr>
          <w:rFonts w:asciiTheme="minorHAnsi" w:hAnsiTheme="minorHAnsi" w:cstheme="minorHAnsi"/>
          <w:i/>
          <w:iCs/>
        </w:rPr>
        <w:t>The U.S. Department of Labor's Employment and Training Administration (ETA) uses a peer review process to assist in the review and selection of competitive grant applications.</w:t>
      </w:r>
      <w:r w:rsidR="00BF250E">
        <w:rPr>
          <w:rFonts w:asciiTheme="minorHAnsi" w:hAnsiTheme="minorHAnsi" w:cstheme="minorHAnsi"/>
          <w:i/>
          <w:iCs/>
        </w:rPr>
        <w:t xml:space="preserve"> </w:t>
      </w:r>
      <w:r w:rsidR="00BF250E" w:rsidRPr="00BF250E">
        <w:rPr>
          <w:rFonts w:asciiTheme="minorHAnsi" w:hAnsiTheme="minorHAnsi" w:cstheme="minorHAnsi"/>
          <w:i/>
          <w:iCs/>
        </w:rPr>
        <w:t xml:space="preserve">To ensure an ongoing talent pool, ETA recruits knowledgeable individuals to serve as grant application review panelists on a continuous basis. ETA is seeking a diverse pool of expertise from the workforce system, institutions of higher education, community and faith-based organizations, labor, business and industry partners, and other related organizations to review and score these applications along with Federal staff. The resumes will be kept on file for future ETA competitions, unless otherwise directed by applicants. We anticipate the </w:t>
      </w:r>
      <w:r w:rsidR="003450D5" w:rsidRPr="00BF250E">
        <w:rPr>
          <w:rFonts w:asciiTheme="minorHAnsi" w:hAnsiTheme="minorHAnsi" w:cstheme="minorHAnsi"/>
          <w:i/>
          <w:iCs/>
        </w:rPr>
        <w:t>wide-ranging</w:t>
      </w:r>
      <w:r w:rsidR="00BF250E" w:rsidRPr="00BF250E">
        <w:rPr>
          <w:rFonts w:asciiTheme="minorHAnsi" w:hAnsiTheme="minorHAnsi" w:cstheme="minorHAnsi"/>
          <w:i/>
          <w:iCs/>
        </w:rPr>
        <w:t xml:space="preserve"> expertise of selected panelists will assist us in continuing to award grants of the highest quality.</w:t>
      </w:r>
    </w:p>
    <w:p w14:paraId="6AD4FC24" w14:textId="71899978" w:rsidR="0094342C" w:rsidRPr="0094342C" w:rsidRDefault="0094342C" w:rsidP="0094342C">
      <w:pPr>
        <w:rPr>
          <w:rFonts w:asciiTheme="minorHAnsi" w:hAnsiTheme="minorHAnsi" w:cstheme="minorHAnsi"/>
          <w:b/>
          <w:bCs/>
          <w:i/>
          <w:iCs/>
        </w:rPr>
      </w:pPr>
    </w:p>
    <w:p w14:paraId="55E8E079" w14:textId="6AA0A53D" w:rsidR="0094342C" w:rsidRPr="00BF250E" w:rsidRDefault="0094342C" w:rsidP="00BF250E">
      <w:pPr>
        <w:rPr>
          <w:rFonts w:asciiTheme="minorHAnsi" w:hAnsiTheme="minorHAnsi" w:cstheme="minorHAnsi"/>
          <w:i/>
          <w:iCs/>
        </w:rPr>
      </w:pPr>
      <w:r w:rsidRPr="0094342C">
        <w:rPr>
          <w:rFonts w:asciiTheme="minorHAnsi" w:hAnsiTheme="minorHAnsi" w:cstheme="minorHAnsi"/>
          <w:i/>
          <w:iCs/>
        </w:rPr>
        <w:t>If you are interested in serving as a panelist, please go to the </w:t>
      </w:r>
      <w:hyperlink r:id="rId83" w:tgtFrame="_blank" w:tooltip="panelist registration page" w:history="1">
        <w:r w:rsidRPr="0094342C">
          <w:rPr>
            <w:rStyle w:val="Hyperlink"/>
            <w:rFonts w:asciiTheme="minorHAnsi" w:hAnsiTheme="minorHAnsi" w:cstheme="minorHAnsi"/>
            <w:i/>
            <w:iCs/>
          </w:rPr>
          <w:t>panelist registration page</w:t>
        </w:r>
      </w:hyperlink>
      <w:r w:rsidRPr="0094342C">
        <w:rPr>
          <w:rFonts w:asciiTheme="minorHAnsi" w:hAnsiTheme="minorHAnsi" w:cstheme="minorHAnsi"/>
          <w:i/>
          <w:iCs/>
        </w:rPr>
        <w:t> to get started</w:t>
      </w:r>
      <w:r>
        <w:rPr>
          <w:rFonts w:asciiTheme="minorHAnsi" w:hAnsiTheme="minorHAnsi" w:cstheme="minorHAnsi"/>
          <w:i/>
          <w:iCs/>
        </w:rPr>
        <w:t xml:space="preserve">. If you have any questions, please contact </w:t>
      </w:r>
      <w:hyperlink r:id="rId84" w:history="1">
        <w:r w:rsidRPr="0094342C">
          <w:rPr>
            <w:rStyle w:val="Hyperlink"/>
            <w:rFonts w:asciiTheme="minorHAnsi" w:hAnsiTheme="minorHAnsi" w:cstheme="minorHAnsi"/>
            <w:i/>
            <w:iCs/>
          </w:rPr>
          <w:t>liberty@hipimpact.com</w:t>
        </w:r>
      </w:hyperlink>
      <w:r w:rsidRPr="0094342C">
        <w:rPr>
          <w:rFonts w:asciiTheme="minorHAnsi" w:hAnsiTheme="minorHAnsi" w:cstheme="minorHAnsi"/>
          <w:i/>
          <w:iCs/>
        </w:rPr>
        <w:t> and </w:t>
      </w:r>
      <w:hyperlink r:id="rId85" w:history="1">
        <w:r w:rsidRPr="0094342C">
          <w:rPr>
            <w:rStyle w:val="Hyperlink"/>
            <w:rFonts w:asciiTheme="minorHAnsi" w:hAnsiTheme="minorHAnsi" w:cstheme="minorHAnsi"/>
            <w:i/>
            <w:iCs/>
          </w:rPr>
          <w:t>DOLpanels@hip-dolpanels.com</w:t>
        </w:r>
      </w:hyperlink>
    </w:p>
    <w:p w14:paraId="1B394938" w14:textId="77777777" w:rsidR="0060184C" w:rsidRDefault="0060184C" w:rsidP="00082376">
      <w:pPr>
        <w:rPr>
          <w:rFonts w:asciiTheme="minorHAnsi" w:hAnsiTheme="minorHAnsi" w:cstheme="minorHAnsi"/>
          <w:color w:val="4472C4" w:themeColor="accent1"/>
          <w:u w:val="single"/>
        </w:rPr>
      </w:pPr>
    </w:p>
    <w:p w14:paraId="7D89BE5E" w14:textId="0D570CB0" w:rsidR="00886DD1" w:rsidRPr="00BF250E" w:rsidRDefault="00A8262E" w:rsidP="00082376">
      <w:pPr>
        <w:rPr>
          <w:rFonts w:asciiTheme="minorHAnsi" w:hAnsiTheme="minorHAnsi" w:cstheme="minorHAnsi"/>
          <w:i/>
          <w:iCs/>
          <w:color w:val="4472C4" w:themeColor="accent1"/>
        </w:rPr>
      </w:pPr>
      <w:hyperlink r:id="rId86" w:history="1">
        <w:r w:rsidR="00886DD1" w:rsidRPr="00BF250E">
          <w:rPr>
            <w:rStyle w:val="Hyperlink"/>
            <w:rFonts w:asciiTheme="minorHAnsi" w:hAnsiTheme="minorHAnsi" w:cstheme="minorHAnsi"/>
            <w:i/>
            <w:iCs/>
          </w:rPr>
          <w:t>https://www.dol.gov/agencies/eta/grants/panelist</w:t>
        </w:r>
      </w:hyperlink>
    </w:p>
    <w:p w14:paraId="5F354DD3" w14:textId="77777777" w:rsidR="00886DD1" w:rsidRPr="00353375" w:rsidRDefault="00886DD1" w:rsidP="00082376">
      <w:pPr>
        <w:rPr>
          <w:rFonts w:asciiTheme="minorHAnsi" w:hAnsiTheme="minorHAnsi" w:cstheme="minorHAnsi"/>
          <w:color w:val="4472C4" w:themeColor="accent1"/>
        </w:rPr>
      </w:pPr>
    </w:p>
    <w:p w14:paraId="48B734B8" w14:textId="65B355A9" w:rsidR="00F0045A" w:rsidRDefault="00F0045A" w:rsidP="00150A63">
      <w:pPr>
        <w:rPr>
          <w:rFonts w:asciiTheme="minorHAnsi" w:hAnsiTheme="minorHAnsi" w:cstheme="minorHAnsi"/>
          <w:b/>
          <w:bCs/>
          <w:sz w:val="28"/>
          <w:szCs w:val="28"/>
        </w:rPr>
      </w:pPr>
      <w:r w:rsidRPr="00F0045A">
        <w:rPr>
          <w:rFonts w:asciiTheme="minorHAnsi" w:hAnsiTheme="minorHAnsi" w:cstheme="minorHAnsi"/>
          <w:b/>
          <w:bCs/>
          <w:sz w:val="28"/>
          <w:szCs w:val="28"/>
        </w:rPr>
        <w:t>Institute of Museum and Library Services</w:t>
      </w:r>
      <w:r w:rsidR="008F5EEC">
        <w:rPr>
          <w:rFonts w:asciiTheme="minorHAnsi" w:hAnsiTheme="minorHAnsi" w:cstheme="minorHAnsi"/>
          <w:b/>
          <w:bCs/>
          <w:sz w:val="28"/>
          <w:szCs w:val="28"/>
        </w:rPr>
        <w:t xml:space="preserve"> - </w:t>
      </w:r>
      <w:r>
        <w:rPr>
          <w:rFonts w:asciiTheme="minorHAnsi" w:hAnsiTheme="minorHAnsi" w:cstheme="minorHAnsi"/>
          <w:b/>
          <w:bCs/>
          <w:sz w:val="28"/>
          <w:szCs w:val="28"/>
        </w:rPr>
        <w:t xml:space="preserve">Grant Peer Review Application </w:t>
      </w:r>
    </w:p>
    <w:p w14:paraId="3C819CBD" w14:textId="77777777" w:rsidR="00F0045A" w:rsidRDefault="00F0045A" w:rsidP="00150A63">
      <w:pPr>
        <w:rPr>
          <w:rFonts w:asciiTheme="minorHAnsi" w:hAnsiTheme="minorHAnsi" w:cstheme="minorHAnsi"/>
          <w:b/>
          <w:bCs/>
          <w:sz w:val="28"/>
          <w:szCs w:val="28"/>
        </w:rPr>
      </w:pPr>
    </w:p>
    <w:p w14:paraId="2D05073B" w14:textId="7D3F738F" w:rsidR="00F0045A" w:rsidRDefault="00F0045A" w:rsidP="00150A63">
      <w:pPr>
        <w:rPr>
          <w:rFonts w:asciiTheme="minorHAnsi" w:hAnsiTheme="minorHAnsi" w:cstheme="minorHAnsi"/>
          <w:i/>
          <w:iCs/>
        </w:rPr>
      </w:pPr>
      <w:r w:rsidRPr="00C47E1F">
        <w:rPr>
          <w:rFonts w:asciiTheme="minorHAnsi" w:hAnsiTheme="minorHAnsi" w:cstheme="minorHAnsi"/>
          <w:b/>
          <w:bCs/>
          <w:i/>
          <w:iCs/>
        </w:rPr>
        <w:t xml:space="preserve">Purpose: </w:t>
      </w:r>
      <w:r w:rsidR="00C47E1F" w:rsidRPr="00C47E1F">
        <w:rPr>
          <w:rFonts w:asciiTheme="minorHAnsi" w:hAnsiTheme="minorHAnsi" w:cstheme="minorHAnsi"/>
          <w:i/>
          <w:iCs/>
        </w:rPr>
        <w:t>All proposals submitted for IMLS competitive awards are reviewed by library and museum professionals who know the needs of communities, can share promising practices, and are well versed in the issues and concerns of museums and libraries today. Peer reviewers dedicate their time and expertise to advance the highest professional practices in the field. The IMLS review process is well respected, and the success of our grant programs is largely due to the expertise of our reviewers.</w:t>
      </w:r>
    </w:p>
    <w:p w14:paraId="1025C039" w14:textId="77777777" w:rsidR="009B0517" w:rsidRDefault="009B0517" w:rsidP="00150A63">
      <w:pPr>
        <w:rPr>
          <w:rFonts w:asciiTheme="minorHAnsi" w:hAnsiTheme="minorHAnsi" w:cstheme="minorHAnsi"/>
          <w:i/>
          <w:iCs/>
        </w:rPr>
      </w:pPr>
    </w:p>
    <w:p w14:paraId="64690DFF" w14:textId="7452AADF" w:rsidR="009B0517" w:rsidRDefault="009B0517" w:rsidP="00150A63">
      <w:pPr>
        <w:rPr>
          <w:rFonts w:asciiTheme="minorHAnsi" w:hAnsiTheme="minorHAnsi" w:cstheme="minorHAnsi"/>
          <w:i/>
          <w:iCs/>
        </w:rPr>
      </w:pPr>
      <w:r w:rsidRPr="009B0517">
        <w:rPr>
          <w:rFonts w:asciiTheme="minorHAnsi" w:hAnsiTheme="minorHAnsi" w:cstheme="minorHAnsi"/>
          <w:i/>
          <w:iCs/>
        </w:rPr>
        <w:t>The IMLS Office of Library Services manages competitive awards in three program areas: Librarians for the 21st Century, and Native American/Native Hawaiian Library Services, and National Leadership Grants for Libraries. If you would like to be in our database of potential reviewers, please provide us with your information on the library reviewer form:</w:t>
      </w:r>
      <w:r>
        <w:rPr>
          <w:rFonts w:asciiTheme="minorHAnsi" w:hAnsiTheme="minorHAnsi" w:cstheme="minorHAnsi"/>
          <w:i/>
          <w:iCs/>
        </w:rPr>
        <w:t xml:space="preserve"> </w:t>
      </w:r>
      <w:hyperlink r:id="rId87" w:history="1">
        <w:r w:rsidRPr="00E31BA3">
          <w:rPr>
            <w:rStyle w:val="Hyperlink"/>
            <w:rFonts w:asciiTheme="minorHAnsi" w:hAnsiTheme="minorHAnsi" w:cstheme="minorHAnsi"/>
            <w:i/>
            <w:iCs/>
          </w:rPr>
          <w:t>https://www.imls.gov/grants/become-reviewer/library</w:t>
        </w:r>
      </w:hyperlink>
      <w:r>
        <w:rPr>
          <w:rFonts w:asciiTheme="minorHAnsi" w:hAnsiTheme="minorHAnsi" w:cstheme="minorHAnsi"/>
          <w:i/>
          <w:iCs/>
        </w:rPr>
        <w:t xml:space="preserve"> </w:t>
      </w:r>
    </w:p>
    <w:p w14:paraId="4A9B7D8D" w14:textId="77777777" w:rsidR="009B0517" w:rsidRDefault="009B0517" w:rsidP="00150A63">
      <w:pPr>
        <w:rPr>
          <w:rFonts w:asciiTheme="minorHAnsi" w:hAnsiTheme="minorHAnsi" w:cstheme="minorHAnsi"/>
          <w:i/>
          <w:iCs/>
        </w:rPr>
      </w:pPr>
    </w:p>
    <w:p w14:paraId="24A5A460" w14:textId="2496C202" w:rsidR="009B0517" w:rsidRDefault="009B0517" w:rsidP="00150A63">
      <w:pPr>
        <w:rPr>
          <w:rFonts w:asciiTheme="minorHAnsi" w:hAnsiTheme="minorHAnsi" w:cstheme="minorHAnsi"/>
          <w:i/>
          <w:iCs/>
        </w:rPr>
      </w:pPr>
      <w:r w:rsidRPr="009B0517">
        <w:rPr>
          <w:rFonts w:asciiTheme="minorHAnsi" w:hAnsiTheme="minorHAnsi" w:cstheme="minorHAnsi"/>
          <w:i/>
          <w:iCs/>
        </w:rPr>
        <w:t>The IMLS Office of Museum Services offers opportunities to serve as a reviewer for the following grant programs: Museums for America, National Leadership Grants for Museums, Native American/Native Hawaiian Museum Services Program, Museum Grants for African American History and Culture, Museums Empowered, and Inspire! Grants for Small Museums</w:t>
      </w:r>
      <w:r>
        <w:rPr>
          <w:rFonts w:asciiTheme="minorHAnsi" w:hAnsiTheme="minorHAnsi" w:cstheme="minorHAnsi"/>
          <w:i/>
          <w:iCs/>
        </w:rPr>
        <w:t xml:space="preserve">: </w:t>
      </w:r>
      <w:hyperlink r:id="rId88" w:history="1">
        <w:r w:rsidR="00217943" w:rsidRPr="00E31BA3">
          <w:rPr>
            <w:rStyle w:val="Hyperlink"/>
            <w:rFonts w:asciiTheme="minorHAnsi" w:hAnsiTheme="minorHAnsi" w:cstheme="minorHAnsi"/>
            <w:i/>
            <w:iCs/>
          </w:rPr>
          <w:t>https://www.imls.gov/grants/become-reviewer/museum</w:t>
        </w:r>
      </w:hyperlink>
      <w:r w:rsidR="00217943">
        <w:rPr>
          <w:rFonts w:asciiTheme="minorHAnsi" w:hAnsiTheme="minorHAnsi" w:cstheme="minorHAnsi"/>
          <w:i/>
          <w:iCs/>
        </w:rPr>
        <w:t xml:space="preserve"> </w:t>
      </w:r>
    </w:p>
    <w:p w14:paraId="0DE8F332" w14:textId="77777777" w:rsidR="00C47E1F" w:rsidRDefault="00C47E1F" w:rsidP="00150A63">
      <w:pPr>
        <w:rPr>
          <w:rFonts w:asciiTheme="minorHAnsi" w:hAnsiTheme="minorHAnsi" w:cstheme="minorHAnsi"/>
          <w:i/>
          <w:iCs/>
        </w:rPr>
      </w:pPr>
    </w:p>
    <w:p w14:paraId="25511A47" w14:textId="4CFE938C" w:rsidR="00C47E1F" w:rsidRPr="00C47E1F" w:rsidRDefault="00A8262E" w:rsidP="00150A63">
      <w:pPr>
        <w:rPr>
          <w:rFonts w:asciiTheme="minorHAnsi" w:hAnsiTheme="minorHAnsi" w:cstheme="minorHAnsi"/>
          <w:i/>
          <w:iCs/>
        </w:rPr>
      </w:pPr>
      <w:hyperlink r:id="rId89" w:history="1">
        <w:r w:rsidR="00C47E1F" w:rsidRPr="00E31BA3">
          <w:rPr>
            <w:rStyle w:val="Hyperlink"/>
            <w:rFonts w:asciiTheme="minorHAnsi" w:hAnsiTheme="minorHAnsi" w:cstheme="minorHAnsi"/>
            <w:i/>
            <w:iCs/>
          </w:rPr>
          <w:t>https://www.imls.gov/grants/peer-review</w:t>
        </w:r>
      </w:hyperlink>
      <w:r w:rsidR="00C47E1F">
        <w:rPr>
          <w:rFonts w:asciiTheme="minorHAnsi" w:hAnsiTheme="minorHAnsi" w:cstheme="minorHAnsi"/>
          <w:i/>
          <w:iCs/>
        </w:rPr>
        <w:t xml:space="preserve"> </w:t>
      </w:r>
    </w:p>
    <w:p w14:paraId="38F34605" w14:textId="77777777" w:rsidR="00F0045A" w:rsidRPr="00F0045A" w:rsidRDefault="00F0045A" w:rsidP="00150A63">
      <w:pPr>
        <w:rPr>
          <w:rFonts w:asciiTheme="minorHAnsi" w:hAnsiTheme="minorHAnsi" w:cstheme="minorHAnsi"/>
          <w:b/>
          <w:bCs/>
        </w:rPr>
      </w:pPr>
    </w:p>
    <w:p w14:paraId="2F0F05CB" w14:textId="22ACAB37" w:rsidR="00FC0879" w:rsidRDefault="00024E6F" w:rsidP="00150A63">
      <w:pPr>
        <w:rPr>
          <w:rFonts w:asciiTheme="minorHAnsi" w:hAnsiTheme="minorHAnsi" w:cstheme="minorHAnsi"/>
          <w:b/>
          <w:bCs/>
          <w:sz w:val="28"/>
          <w:szCs w:val="28"/>
        </w:rPr>
      </w:pPr>
      <w:r w:rsidRPr="00024E6F">
        <w:rPr>
          <w:rFonts w:asciiTheme="minorHAnsi" w:hAnsiTheme="minorHAnsi" w:cstheme="minorHAnsi"/>
          <w:b/>
          <w:bCs/>
          <w:sz w:val="28"/>
          <w:szCs w:val="28"/>
        </w:rPr>
        <w:t>National Aeronautics and Space Administration</w:t>
      </w:r>
      <w:r>
        <w:rPr>
          <w:rFonts w:asciiTheme="minorHAnsi" w:hAnsiTheme="minorHAnsi" w:cstheme="minorHAnsi"/>
          <w:b/>
          <w:bCs/>
          <w:sz w:val="28"/>
          <w:szCs w:val="28"/>
        </w:rPr>
        <w:t xml:space="preserve"> </w:t>
      </w:r>
      <w:r w:rsidR="00F67275">
        <w:rPr>
          <w:rFonts w:asciiTheme="minorHAnsi" w:hAnsiTheme="minorHAnsi" w:cstheme="minorHAnsi"/>
          <w:b/>
          <w:bCs/>
          <w:sz w:val="28"/>
          <w:szCs w:val="28"/>
        </w:rPr>
        <w:t xml:space="preserve">- </w:t>
      </w:r>
      <w:r>
        <w:rPr>
          <w:rFonts w:asciiTheme="minorHAnsi" w:hAnsiTheme="minorHAnsi" w:cstheme="minorHAnsi"/>
          <w:b/>
          <w:bCs/>
          <w:sz w:val="28"/>
          <w:szCs w:val="28"/>
        </w:rPr>
        <w:t xml:space="preserve">Volunteer Peer Review Activities </w:t>
      </w:r>
    </w:p>
    <w:p w14:paraId="54C728A7" w14:textId="77777777" w:rsidR="00024E6F" w:rsidRDefault="00024E6F" w:rsidP="00150A63">
      <w:pPr>
        <w:rPr>
          <w:rFonts w:asciiTheme="minorHAnsi" w:hAnsiTheme="minorHAnsi" w:cstheme="minorHAnsi"/>
          <w:b/>
          <w:bCs/>
          <w:sz w:val="28"/>
          <w:szCs w:val="28"/>
        </w:rPr>
      </w:pPr>
    </w:p>
    <w:p w14:paraId="5A21F50A" w14:textId="77777777" w:rsidR="00FC0879" w:rsidRPr="00685E93" w:rsidRDefault="00FC0879" w:rsidP="00FC0879">
      <w:pPr>
        <w:rPr>
          <w:rFonts w:asciiTheme="minorHAnsi" w:hAnsiTheme="minorHAnsi" w:cstheme="minorHAnsi"/>
          <w:i/>
          <w:iCs/>
        </w:rPr>
      </w:pPr>
      <w:r w:rsidRPr="00685E93">
        <w:rPr>
          <w:rFonts w:asciiTheme="minorHAnsi" w:hAnsiTheme="minorHAnsi" w:cstheme="minorHAnsi"/>
          <w:b/>
          <w:bCs/>
          <w:i/>
          <w:iCs/>
        </w:rPr>
        <w:lastRenderedPageBreak/>
        <w:t xml:space="preserve">Purpose: </w:t>
      </w:r>
      <w:r w:rsidRPr="00685E93">
        <w:rPr>
          <w:rFonts w:asciiTheme="minorHAnsi" w:hAnsiTheme="minorHAnsi" w:cstheme="minorHAnsi"/>
          <w:i/>
          <w:iCs/>
        </w:rPr>
        <w:t xml:space="preserve">To increase the pool of un-conflicted reviewers we are seeking subject matter experts (SMEs) to engage in discussions at a virtual panel meeting or provide external reviews. While a significant time commitment, serving as a reviewer allows one to learn what’s new in the field, get first-hand experience with our review process, and network with colleagues. New researchers including </w:t>
      </w:r>
      <w:proofErr w:type="spellStart"/>
      <w:r w:rsidRPr="00685E93">
        <w:rPr>
          <w:rFonts w:asciiTheme="minorHAnsi" w:hAnsiTheme="minorHAnsi" w:cstheme="minorHAnsi"/>
          <w:i/>
          <w:iCs/>
        </w:rPr>
        <w:t>post doctoral</w:t>
      </w:r>
      <w:proofErr w:type="spellEnd"/>
      <w:r w:rsidRPr="00685E93">
        <w:rPr>
          <w:rFonts w:asciiTheme="minorHAnsi" w:hAnsiTheme="minorHAnsi" w:cstheme="minorHAnsi"/>
          <w:i/>
          <w:iCs/>
        </w:rPr>
        <w:t xml:space="preserve"> fellows and sometimes </w:t>
      </w:r>
      <w:proofErr w:type="gramStart"/>
      <w:r w:rsidRPr="00685E93">
        <w:rPr>
          <w:rFonts w:asciiTheme="minorHAnsi" w:hAnsiTheme="minorHAnsi" w:cstheme="minorHAnsi"/>
          <w:i/>
          <w:iCs/>
        </w:rPr>
        <w:t>upper level</w:t>
      </w:r>
      <w:proofErr w:type="gramEnd"/>
      <w:r w:rsidRPr="00685E93">
        <w:rPr>
          <w:rFonts w:asciiTheme="minorHAnsi" w:hAnsiTheme="minorHAnsi" w:cstheme="minorHAnsi"/>
          <w:i/>
          <w:iCs/>
        </w:rPr>
        <w:t xml:space="preserve"> graduate students are welcome. Just follow the links below to the volunteer review forms and indicate the fields in which you consider yourself to be a subject matter expert and click the boxes. If your expertise matches our program needs NASA will </w:t>
      </w:r>
      <w:proofErr w:type="gramStart"/>
      <w:r w:rsidRPr="00685E93">
        <w:rPr>
          <w:rFonts w:asciiTheme="minorHAnsi" w:hAnsiTheme="minorHAnsi" w:cstheme="minorHAnsi"/>
          <w:i/>
          <w:iCs/>
        </w:rPr>
        <w:t>contact</w:t>
      </w:r>
      <w:proofErr w:type="gramEnd"/>
      <w:r w:rsidRPr="00685E93">
        <w:rPr>
          <w:rFonts w:asciiTheme="minorHAnsi" w:hAnsiTheme="minorHAnsi" w:cstheme="minorHAnsi"/>
          <w:i/>
          <w:iCs/>
        </w:rPr>
        <w:t xml:space="preserve"> you to discuss potential review assignments. Qualified SMEs may, and are encouraged, to volunteer to one or more program reviewer call. If you volunteered in a prior year and were not invited or were invited but not available, please complete a new form(s).</w:t>
      </w:r>
    </w:p>
    <w:p w14:paraId="327A411B" w14:textId="77777777" w:rsidR="00FC0879" w:rsidRPr="00685E93" w:rsidRDefault="00FC0879" w:rsidP="00FC0879">
      <w:pPr>
        <w:rPr>
          <w:rFonts w:asciiTheme="minorHAnsi" w:hAnsiTheme="minorHAnsi" w:cstheme="minorHAnsi"/>
          <w:i/>
          <w:iCs/>
        </w:rPr>
      </w:pPr>
    </w:p>
    <w:p w14:paraId="1720650E" w14:textId="3F59235B" w:rsidR="00FC0879" w:rsidRPr="00685E93" w:rsidRDefault="00FC0879" w:rsidP="00FC0879">
      <w:pPr>
        <w:rPr>
          <w:rFonts w:asciiTheme="minorHAnsi" w:hAnsiTheme="minorHAnsi" w:cstheme="minorHAnsi"/>
          <w:i/>
          <w:iCs/>
        </w:rPr>
      </w:pPr>
      <w:r w:rsidRPr="00685E93">
        <w:rPr>
          <w:rFonts w:asciiTheme="minorHAnsi" w:hAnsiTheme="minorHAnsi" w:cstheme="minorHAnsi"/>
          <w:i/>
          <w:iCs/>
        </w:rPr>
        <w:t xml:space="preserve">Please direct questions or corrections on this page to </w:t>
      </w:r>
      <w:hyperlink r:id="rId90" w:history="1">
        <w:r w:rsidR="00685E93" w:rsidRPr="00E31BA3">
          <w:rPr>
            <w:rStyle w:val="Hyperlink"/>
            <w:rFonts w:asciiTheme="minorHAnsi" w:hAnsiTheme="minorHAnsi" w:cstheme="minorHAnsi"/>
            <w:i/>
            <w:iCs/>
          </w:rPr>
          <w:t>SARA@nasa.gov</w:t>
        </w:r>
      </w:hyperlink>
      <w:r w:rsidRPr="00685E93">
        <w:rPr>
          <w:rFonts w:asciiTheme="minorHAnsi" w:hAnsiTheme="minorHAnsi" w:cstheme="minorHAnsi"/>
          <w:i/>
          <w:iCs/>
        </w:rPr>
        <w:t>.</w:t>
      </w:r>
      <w:r w:rsidR="00685E93">
        <w:rPr>
          <w:rFonts w:asciiTheme="minorHAnsi" w:hAnsiTheme="minorHAnsi" w:cstheme="minorHAnsi"/>
          <w:i/>
          <w:iCs/>
        </w:rPr>
        <w:t xml:space="preserve"> </w:t>
      </w:r>
      <w:r w:rsidRPr="00685E93">
        <w:rPr>
          <w:rFonts w:asciiTheme="minorHAnsi" w:hAnsiTheme="minorHAnsi" w:cstheme="minorHAnsi"/>
          <w:i/>
          <w:iCs/>
        </w:rPr>
        <w:t xml:space="preserve">    </w:t>
      </w:r>
    </w:p>
    <w:p w14:paraId="50D17F0F" w14:textId="77777777" w:rsidR="00FC0879" w:rsidRPr="00685E93" w:rsidRDefault="00FC0879" w:rsidP="00FC0879">
      <w:pPr>
        <w:rPr>
          <w:rFonts w:asciiTheme="minorHAnsi" w:hAnsiTheme="minorHAnsi" w:cstheme="minorHAnsi"/>
          <w:i/>
          <w:iCs/>
        </w:rPr>
      </w:pPr>
    </w:p>
    <w:p w14:paraId="7EA63DFD" w14:textId="77777777" w:rsidR="00CC7997" w:rsidRPr="00CC7997" w:rsidRDefault="00CC7997" w:rsidP="00CC7997">
      <w:pPr>
        <w:rPr>
          <w:rFonts w:asciiTheme="minorHAnsi" w:hAnsiTheme="minorHAnsi" w:cstheme="minorHAnsi"/>
          <w:i/>
          <w:iCs/>
        </w:rPr>
      </w:pPr>
      <w:r w:rsidRPr="00CC7997">
        <w:rPr>
          <w:rFonts w:asciiTheme="minorHAnsi" w:hAnsiTheme="minorHAnsi" w:cstheme="minorHAnsi"/>
          <w:i/>
          <w:iCs/>
        </w:rPr>
        <w:t>We are currently seeking reviewers for:</w:t>
      </w:r>
      <w:hyperlink r:id="rId91" w:history="1">
        <w:r w:rsidRPr="00CC7997">
          <w:rPr>
            <w:rStyle w:val="Hyperlink"/>
            <w:rFonts w:asciiTheme="minorHAnsi" w:hAnsiTheme="minorHAnsi" w:cstheme="minorHAnsi"/>
            <w:i/>
            <w:iCs/>
          </w:rPr>
          <w:t>​</w:t>
        </w:r>
      </w:hyperlink>
      <w:hyperlink r:id="rId92" w:history="1">
        <w:r w:rsidRPr="00CC7997">
          <w:rPr>
            <w:rStyle w:val="Hyperlink"/>
            <w:rFonts w:asciiTheme="minorHAnsi" w:hAnsiTheme="minorHAnsi" w:cstheme="minorHAnsi"/>
            <w:i/>
            <w:iCs/>
          </w:rPr>
          <w:t>​</w:t>
        </w:r>
      </w:hyperlink>
      <w:hyperlink r:id="rId93" w:history="1">
        <w:r w:rsidRPr="00CC7997">
          <w:rPr>
            <w:rStyle w:val="Hyperlink"/>
            <w:rFonts w:asciiTheme="minorHAnsi" w:hAnsiTheme="minorHAnsi" w:cstheme="minorHAnsi"/>
            <w:i/>
            <w:iCs/>
          </w:rPr>
          <w:t>​</w:t>
        </w:r>
      </w:hyperlink>
    </w:p>
    <w:p w14:paraId="4AA500FB" w14:textId="50F0FA46" w:rsidR="00CC7997" w:rsidRPr="00CC7997" w:rsidRDefault="00A8262E" w:rsidP="00CC7997">
      <w:pPr>
        <w:numPr>
          <w:ilvl w:val="0"/>
          <w:numId w:val="29"/>
        </w:numPr>
        <w:rPr>
          <w:rFonts w:asciiTheme="minorHAnsi" w:hAnsiTheme="minorHAnsi" w:cstheme="minorHAnsi"/>
          <w:i/>
          <w:iCs/>
        </w:rPr>
      </w:pPr>
      <w:hyperlink r:id="rId94" w:history="1">
        <w:r w:rsidR="00CC7997" w:rsidRPr="00CC7997">
          <w:rPr>
            <w:rStyle w:val="Hyperlink"/>
            <w:rFonts w:asciiTheme="minorHAnsi" w:hAnsiTheme="minorHAnsi" w:cstheme="minorHAnsi"/>
            <w:i/>
            <w:iCs/>
          </w:rPr>
          <w:t>Carbon Monitoring System (ROSES A.6) and Carbon Cycle Science</w:t>
        </w:r>
        <w:r w:rsidR="008F5EEC">
          <w:rPr>
            <w:rStyle w:val="Hyperlink"/>
            <w:rFonts w:asciiTheme="minorHAnsi" w:hAnsiTheme="minorHAnsi" w:cstheme="minorHAnsi"/>
            <w:i/>
            <w:iCs/>
          </w:rPr>
          <w:t xml:space="preserve"> - </w:t>
        </w:r>
        <w:r w:rsidR="00CC7997" w:rsidRPr="00CC7997">
          <w:rPr>
            <w:rStyle w:val="Hyperlink"/>
            <w:rFonts w:asciiTheme="minorHAnsi" w:hAnsiTheme="minorHAnsi" w:cstheme="minorHAnsi"/>
            <w:i/>
            <w:iCs/>
          </w:rPr>
          <w:t>Terrestrial (ROSES A.5)</w:t>
        </w:r>
      </w:hyperlink>
    </w:p>
    <w:p w14:paraId="37237094" w14:textId="77777777" w:rsidR="00CC7997" w:rsidRPr="00CC7997" w:rsidRDefault="00A8262E" w:rsidP="00CC7997">
      <w:pPr>
        <w:numPr>
          <w:ilvl w:val="0"/>
          <w:numId w:val="29"/>
        </w:numPr>
        <w:rPr>
          <w:rFonts w:asciiTheme="minorHAnsi" w:hAnsiTheme="minorHAnsi" w:cstheme="minorHAnsi"/>
          <w:i/>
          <w:iCs/>
        </w:rPr>
      </w:pPr>
      <w:hyperlink r:id="rId95" w:history="1">
        <w:proofErr w:type="spellStart"/>
        <w:r w:rsidR="00CC7997" w:rsidRPr="00CC7997">
          <w:rPr>
            <w:rStyle w:val="Hyperlink"/>
            <w:rFonts w:asciiTheme="minorHAnsi" w:hAnsiTheme="minorHAnsi" w:cstheme="minorHAnsi"/>
            <w:i/>
            <w:iCs/>
          </w:rPr>
          <w:t>Heliophysics</w:t>
        </w:r>
        <w:proofErr w:type="spellEnd"/>
        <w:r w:rsidR="00CC7997" w:rsidRPr="00CC7997">
          <w:rPr>
            <w:rStyle w:val="Hyperlink"/>
            <w:rFonts w:asciiTheme="minorHAnsi" w:hAnsiTheme="minorHAnsi" w:cstheme="minorHAnsi"/>
            <w:i/>
            <w:iCs/>
          </w:rPr>
          <w:t xml:space="preserve"> Supporting Research (ROSES B.2)</w:t>
        </w:r>
      </w:hyperlink>
    </w:p>
    <w:p w14:paraId="65A2BDF9" w14:textId="77777777" w:rsidR="00CC7997" w:rsidRPr="00CC7997" w:rsidRDefault="00A8262E" w:rsidP="00CC7997">
      <w:pPr>
        <w:numPr>
          <w:ilvl w:val="0"/>
          <w:numId w:val="29"/>
        </w:numPr>
        <w:rPr>
          <w:rFonts w:asciiTheme="minorHAnsi" w:hAnsiTheme="minorHAnsi" w:cstheme="minorHAnsi"/>
          <w:i/>
          <w:iCs/>
        </w:rPr>
      </w:pPr>
      <w:hyperlink r:id="rId96" w:history="1">
        <w:proofErr w:type="spellStart"/>
        <w:r w:rsidR="00CC7997" w:rsidRPr="00CC7997">
          <w:rPr>
            <w:rStyle w:val="Hyperlink"/>
            <w:rFonts w:asciiTheme="minorHAnsi" w:hAnsiTheme="minorHAnsi" w:cstheme="minorHAnsi"/>
            <w:i/>
            <w:iCs/>
          </w:rPr>
          <w:t>Heliophysics</w:t>
        </w:r>
        <w:proofErr w:type="spellEnd"/>
        <w:r w:rsidR="00CC7997" w:rsidRPr="00CC7997">
          <w:rPr>
            <w:rStyle w:val="Hyperlink"/>
            <w:rFonts w:asciiTheme="minorHAnsi" w:hAnsiTheme="minorHAnsi" w:cstheme="minorHAnsi"/>
            <w:i/>
            <w:iCs/>
          </w:rPr>
          <w:t xml:space="preserve"> Artificial Intelligence/Machine Learning-Ready Data (ROSES B.16)</w:t>
        </w:r>
      </w:hyperlink>
    </w:p>
    <w:p w14:paraId="2F5EDBFD" w14:textId="77777777" w:rsidR="00CC7997" w:rsidRPr="00CC7997" w:rsidRDefault="00A8262E" w:rsidP="00CC7997">
      <w:pPr>
        <w:numPr>
          <w:ilvl w:val="0"/>
          <w:numId w:val="29"/>
        </w:numPr>
        <w:rPr>
          <w:rFonts w:asciiTheme="minorHAnsi" w:hAnsiTheme="minorHAnsi" w:cstheme="minorHAnsi"/>
          <w:i/>
          <w:iCs/>
        </w:rPr>
      </w:pPr>
      <w:hyperlink r:id="rId97" w:history="1">
        <w:r w:rsidR="00CC7997" w:rsidRPr="00CC7997">
          <w:rPr>
            <w:rStyle w:val="Hyperlink"/>
            <w:rFonts w:asciiTheme="minorHAnsi" w:hAnsiTheme="minorHAnsi" w:cstheme="minorHAnsi"/>
            <w:i/>
            <w:iCs/>
          </w:rPr>
          <w:t>Emerging Worlds (ROSES C.2)</w:t>
        </w:r>
      </w:hyperlink>
    </w:p>
    <w:p w14:paraId="652A4D47" w14:textId="77777777" w:rsidR="00CC7997" w:rsidRPr="00CC7997" w:rsidRDefault="00A8262E" w:rsidP="00CC7997">
      <w:pPr>
        <w:numPr>
          <w:ilvl w:val="0"/>
          <w:numId w:val="29"/>
        </w:numPr>
        <w:rPr>
          <w:rFonts w:asciiTheme="minorHAnsi" w:hAnsiTheme="minorHAnsi" w:cstheme="minorHAnsi"/>
          <w:i/>
          <w:iCs/>
        </w:rPr>
      </w:pPr>
      <w:hyperlink r:id="rId98" w:history="1">
        <w:r w:rsidR="00CC7997" w:rsidRPr="00CC7997">
          <w:rPr>
            <w:rStyle w:val="Hyperlink"/>
            <w:rFonts w:asciiTheme="minorHAnsi" w:hAnsiTheme="minorHAnsi" w:cstheme="minorHAnsi"/>
            <w:i/>
            <w:iCs/>
          </w:rPr>
          <w:t>Solar System Workings (ROSES C.3)</w:t>
        </w:r>
      </w:hyperlink>
    </w:p>
    <w:p w14:paraId="22E38ADD" w14:textId="77777777" w:rsidR="00CC7997" w:rsidRPr="00CC7997" w:rsidRDefault="00A8262E" w:rsidP="00CC7997">
      <w:pPr>
        <w:numPr>
          <w:ilvl w:val="0"/>
          <w:numId w:val="29"/>
        </w:numPr>
        <w:rPr>
          <w:rFonts w:asciiTheme="minorHAnsi" w:hAnsiTheme="minorHAnsi" w:cstheme="minorHAnsi"/>
          <w:i/>
          <w:iCs/>
        </w:rPr>
      </w:pPr>
      <w:hyperlink r:id="rId99" w:history="1">
        <w:r w:rsidR="00CC7997" w:rsidRPr="00CC7997">
          <w:rPr>
            <w:rStyle w:val="Hyperlink"/>
            <w:rFonts w:asciiTheme="minorHAnsi" w:hAnsiTheme="minorHAnsi" w:cstheme="minorHAnsi"/>
            <w:i/>
            <w:iCs/>
          </w:rPr>
          <w:t>Planetary Data Archiving, Restoration, and Tools (ROSES C.4)</w:t>
        </w:r>
      </w:hyperlink>
    </w:p>
    <w:p w14:paraId="0E53139C" w14:textId="77777777" w:rsidR="00CC7997" w:rsidRPr="00CC7997" w:rsidRDefault="00A8262E" w:rsidP="00CC7997">
      <w:pPr>
        <w:numPr>
          <w:ilvl w:val="0"/>
          <w:numId w:val="29"/>
        </w:numPr>
        <w:rPr>
          <w:rFonts w:asciiTheme="minorHAnsi" w:hAnsiTheme="minorHAnsi" w:cstheme="minorHAnsi"/>
          <w:i/>
          <w:iCs/>
        </w:rPr>
      </w:pPr>
      <w:hyperlink r:id="rId100" w:history="1">
        <w:r w:rsidR="00CC7997" w:rsidRPr="00CC7997">
          <w:rPr>
            <w:rStyle w:val="Hyperlink"/>
            <w:rFonts w:asciiTheme="minorHAnsi" w:hAnsiTheme="minorHAnsi" w:cstheme="minorHAnsi"/>
            <w:i/>
            <w:iCs/>
          </w:rPr>
          <w:t>Exobiology (ROSES C.5)</w:t>
        </w:r>
      </w:hyperlink>
    </w:p>
    <w:p w14:paraId="2423FA8D" w14:textId="77777777" w:rsidR="00CC7997" w:rsidRPr="00CC7997" w:rsidRDefault="00A8262E" w:rsidP="00CC7997">
      <w:pPr>
        <w:numPr>
          <w:ilvl w:val="0"/>
          <w:numId w:val="29"/>
        </w:numPr>
        <w:rPr>
          <w:rFonts w:asciiTheme="minorHAnsi" w:hAnsiTheme="minorHAnsi" w:cstheme="minorHAnsi"/>
          <w:i/>
          <w:iCs/>
        </w:rPr>
      </w:pPr>
      <w:hyperlink r:id="rId101" w:history="1">
        <w:r w:rsidR="00CC7997" w:rsidRPr="00CC7997">
          <w:rPr>
            <w:rStyle w:val="Hyperlink"/>
            <w:rFonts w:asciiTheme="minorHAnsi" w:hAnsiTheme="minorHAnsi" w:cstheme="minorHAnsi"/>
            <w:i/>
            <w:iCs/>
          </w:rPr>
          <w:t>Solar System Observations (ROSES C.6)</w:t>
        </w:r>
      </w:hyperlink>
    </w:p>
    <w:p w14:paraId="134FB384" w14:textId="77777777" w:rsidR="00CC7997" w:rsidRPr="00CC7997" w:rsidRDefault="00A8262E" w:rsidP="00CC7997">
      <w:pPr>
        <w:numPr>
          <w:ilvl w:val="0"/>
          <w:numId w:val="29"/>
        </w:numPr>
        <w:rPr>
          <w:rFonts w:asciiTheme="minorHAnsi" w:hAnsiTheme="minorHAnsi" w:cstheme="minorHAnsi"/>
          <w:i/>
          <w:iCs/>
        </w:rPr>
      </w:pPr>
      <w:hyperlink r:id="rId102" w:history="1">
        <w:r w:rsidR="00CC7997" w:rsidRPr="00CC7997">
          <w:rPr>
            <w:rStyle w:val="Hyperlink"/>
            <w:rFonts w:asciiTheme="minorHAnsi" w:hAnsiTheme="minorHAnsi" w:cstheme="minorHAnsi"/>
            <w:i/>
            <w:iCs/>
          </w:rPr>
          <w:t>Lunar Data Analysis (ROSES C.8)</w:t>
        </w:r>
      </w:hyperlink>
    </w:p>
    <w:p w14:paraId="73A67C95" w14:textId="77777777" w:rsidR="00CC7997" w:rsidRPr="00CC7997" w:rsidRDefault="00A8262E" w:rsidP="00CC7997">
      <w:pPr>
        <w:numPr>
          <w:ilvl w:val="0"/>
          <w:numId w:val="29"/>
        </w:numPr>
        <w:rPr>
          <w:rFonts w:asciiTheme="minorHAnsi" w:hAnsiTheme="minorHAnsi" w:cstheme="minorHAnsi"/>
          <w:i/>
          <w:iCs/>
        </w:rPr>
      </w:pPr>
      <w:hyperlink r:id="rId103" w:history="1">
        <w:r w:rsidR="00CC7997" w:rsidRPr="00CC7997">
          <w:rPr>
            <w:rStyle w:val="Hyperlink"/>
            <w:rFonts w:asciiTheme="minorHAnsi" w:hAnsiTheme="minorHAnsi" w:cstheme="minorHAnsi"/>
            <w:i/>
            <w:iCs/>
          </w:rPr>
          <w:t>Planetary Instrument Concepts for the Advancement of Solar System Observations (PICASSO)</w:t>
        </w:r>
      </w:hyperlink>
      <w:r w:rsidR="00CC7997" w:rsidRPr="00CC7997">
        <w:rPr>
          <w:rFonts w:asciiTheme="minorHAnsi" w:hAnsiTheme="minorHAnsi" w:cstheme="minorHAnsi"/>
          <w:i/>
          <w:iCs/>
        </w:rPr>
        <w:t> (ROSES C.12)</w:t>
      </w:r>
    </w:p>
    <w:p w14:paraId="550651B8" w14:textId="77777777" w:rsidR="00CC7997" w:rsidRPr="00CC7997" w:rsidRDefault="00A8262E" w:rsidP="00CC7997">
      <w:pPr>
        <w:numPr>
          <w:ilvl w:val="0"/>
          <w:numId w:val="29"/>
        </w:numPr>
        <w:rPr>
          <w:rFonts w:asciiTheme="minorHAnsi" w:hAnsiTheme="minorHAnsi" w:cstheme="minorHAnsi"/>
          <w:i/>
          <w:iCs/>
        </w:rPr>
      </w:pPr>
      <w:hyperlink r:id="rId104" w:history="1">
        <w:proofErr w:type="spellStart"/>
        <w:r w:rsidR="00CC7997" w:rsidRPr="00CC7997">
          <w:rPr>
            <w:rStyle w:val="Hyperlink"/>
            <w:rFonts w:asciiTheme="minorHAnsi" w:hAnsiTheme="minorHAnsi" w:cstheme="minorHAnsi"/>
            <w:i/>
            <w:iCs/>
          </w:rPr>
          <w:t>MatISSE</w:t>
        </w:r>
        <w:proofErr w:type="spellEnd"/>
        <w:r w:rsidR="00CC7997" w:rsidRPr="00CC7997">
          <w:rPr>
            <w:rStyle w:val="Hyperlink"/>
            <w:rFonts w:asciiTheme="minorHAnsi" w:hAnsiTheme="minorHAnsi" w:cstheme="minorHAnsi"/>
            <w:i/>
            <w:iCs/>
          </w:rPr>
          <w:t xml:space="preserve"> and C.22 DALI (high-TRL planetary instrument programs)</w:t>
        </w:r>
      </w:hyperlink>
    </w:p>
    <w:p w14:paraId="6E79E7C4" w14:textId="77777777" w:rsidR="00CC7997" w:rsidRPr="00CC7997" w:rsidRDefault="00A8262E" w:rsidP="00CC7997">
      <w:pPr>
        <w:numPr>
          <w:ilvl w:val="0"/>
          <w:numId w:val="29"/>
        </w:numPr>
        <w:rPr>
          <w:rFonts w:asciiTheme="minorHAnsi" w:hAnsiTheme="minorHAnsi" w:cstheme="minorHAnsi"/>
          <w:i/>
          <w:iCs/>
        </w:rPr>
      </w:pPr>
      <w:hyperlink r:id="rId105" w:history="1">
        <w:r w:rsidR="00CC7997" w:rsidRPr="00CC7997">
          <w:rPr>
            <w:rStyle w:val="Hyperlink"/>
            <w:rFonts w:asciiTheme="minorHAnsi" w:hAnsiTheme="minorHAnsi" w:cstheme="minorHAnsi"/>
            <w:i/>
            <w:iCs/>
          </w:rPr>
          <w:t>Astrophysics Data Analysis Program (ROSES D.2)</w:t>
        </w:r>
      </w:hyperlink>
    </w:p>
    <w:p w14:paraId="55BD47EF" w14:textId="77777777" w:rsidR="00CC7997" w:rsidRPr="00CC7997" w:rsidRDefault="00A8262E" w:rsidP="00CC7997">
      <w:pPr>
        <w:numPr>
          <w:ilvl w:val="0"/>
          <w:numId w:val="29"/>
        </w:numPr>
        <w:rPr>
          <w:rFonts w:asciiTheme="minorHAnsi" w:hAnsiTheme="minorHAnsi" w:cstheme="minorHAnsi"/>
          <w:i/>
          <w:iCs/>
        </w:rPr>
      </w:pPr>
      <w:hyperlink r:id="rId106" w:history="1">
        <w:r w:rsidR="00CC7997" w:rsidRPr="00CC7997">
          <w:rPr>
            <w:rStyle w:val="Hyperlink"/>
            <w:rFonts w:asciiTheme="minorHAnsi" w:hAnsiTheme="minorHAnsi" w:cstheme="minorHAnsi"/>
            <w:i/>
            <w:iCs/>
          </w:rPr>
          <w:t>Exoplanets Research Program (ROSES F.3)</w:t>
        </w:r>
      </w:hyperlink>
    </w:p>
    <w:p w14:paraId="597D6DDF" w14:textId="77777777" w:rsidR="00CC7997" w:rsidRPr="00CC7997" w:rsidRDefault="00A8262E" w:rsidP="00CC7997">
      <w:pPr>
        <w:numPr>
          <w:ilvl w:val="0"/>
          <w:numId w:val="29"/>
        </w:numPr>
        <w:rPr>
          <w:rFonts w:asciiTheme="minorHAnsi" w:hAnsiTheme="minorHAnsi" w:cstheme="minorHAnsi"/>
          <w:i/>
          <w:iCs/>
        </w:rPr>
      </w:pPr>
      <w:hyperlink r:id="rId107" w:history="1">
        <w:r w:rsidR="00CC7997" w:rsidRPr="00CC7997">
          <w:rPr>
            <w:rStyle w:val="Hyperlink"/>
            <w:rFonts w:asciiTheme="minorHAnsi" w:hAnsiTheme="minorHAnsi" w:cstheme="minorHAnsi"/>
            <w:i/>
            <w:iCs/>
          </w:rPr>
          <w:t>Habitable Worlds (ROSES F.4)</w:t>
        </w:r>
      </w:hyperlink>
    </w:p>
    <w:p w14:paraId="3BECD9E1" w14:textId="77777777" w:rsidR="00CC7997" w:rsidRPr="00CC7997" w:rsidRDefault="00A8262E" w:rsidP="00CC7997">
      <w:pPr>
        <w:numPr>
          <w:ilvl w:val="0"/>
          <w:numId w:val="29"/>
        </w:numPr>
        <w:rPr>
          <w:rFonts w:asciiTheme="minorHAnsi" w:hAnsiTheme="minorHAnsi" w:cstheme="minorHAnsi"/>
          <w:i/>
          <w:iCs/>
        </w:rPr>
      </w:pPr>
      <w:hyperlink r:id="rId108" w:history="1">
        <w:r w:rsidR="00CC7997" w:rsidRPr="00CC7997">
          <w:rPr>
            <w:rStyle w:val="Hyperlink"/>
            <w:rFonts w:asciiTheme="minorHAnsi" w:hAnsiTheme="minorHAnsi" w:cstheme="minorHAnsi"/>
            <w:i/>
            <w:iCs/>
          </w:rPr>
          <w:t>SMD Bridge Programs Seed Funding Opportunity (ROSES F.23)</w:t>
        </w:r>
      </w:hyperlink>
    </w:p>
    <w:p w14:paraId="086F6CBA" w14:textId="77777777" w:rsidR="00CC7997" w:rsidRPr="00CC7997" w:rsidRDefault="00A8262E" w:rsidP="00CC7997">
      <w:pPr>
        <w:numPr>
          <w:ilvl w:val="0"/>
          <w:numId w:val="29"/>
        </w:numPr>
        <w:rPr>
          <w:rFonts w:asciiTheme="minorHAnsi" w:hAnsiTheme="minorHAnsi" w:cstheme="minorHAnsi"/>
          <w:i/>
          <w:iCs/>
        </w:rPr>
      </w:pPr>
      <w:hyperlink r:id="rId109" w:history="1">
        <w:r w:rsidR="00CC7997" w:rsidRPr="00CC7997">
          <w:rPr>
            <w:rStyle w:val="Hyperlink"/>
            <w:rFonts w:asciiTheme="minorHAnsi" w:hAnsiTheme="minorHAnsi" w:cstheme="minorHAnsi"/>
            <w:i/>
            <w:iCs/>
          </w:rPr>
          <w:t>Earth Surface and Interior and Space Geodesy Programs</w:t>
        </w:r>
      </w:hyperlink>
    </w:p>
    <w:p w14:paraId="35AAC2D5" w14:textId="77777777" w:rsidR="00CC7997" w:rsidRPr="00CC7997" w:rsidRDefault="00A8262E" w:rsidP="00CC7997">
      <w:pPr>
        <w:numPr>
          <w:ilvl w:val="0"/>
          <w:numId w:val="29"/>
        </w:numPr>
        <w:rPr>
          <w:rFonts w:asciiTheme="minorHAnsi" w:hAnsiTheme="minorHAnsi" w:cstheme="minorHAnsi"/>
          <w:i/>
          <w:iCs/>
        </w:rPr>
      </w:pPr>
      <w:hyperlink r:id="rId110" w:history="1">
        <w:r w:rsidR="00CC7997" w:rsidRPr="00CC7997">
          <w:rPr>
            <w:rStyle w:val="Hyperlink"/>
            <w:rFonts w:asciiTheme="minorHAnsi" w:hAnsiTheme="minorHAnsi" w:cstheme="minorHAnsi"/>
            <w:i/>
            <w:iCs/>
          </w:rPr>
          <w:t>Ecological Conservation Impact Assessment</w:t>
        </w:r>
      </w:hyperlink>
    </w:p>
    <w:p w14:paraId="7301461C" w14:textId="77777777" w:rsidR="00CC7997" w:rsidRPr="00CC7997" w:rsidRDefault="00A8262E" w:rsidP="00CC7997">
      <w:pPr>
        <w:numPr>
          <w:ilvl w:val="0"/>
          <w:numId w:val="29"/>
        </w:numPr>
        <w:rPr>
          <w:rFonts w:asciiTheme="minorHAnsi" w:hAnsiTheme="minorHAnsi" w:cstheme="minorHAnsi"/>
          <w:i/>
          <w:iCs/>
        </w:rPr>
      </w:pPr>
      <w:hyperlink r:id="rId111" w:history="1">
        <w:r w:rsidR="00CC7997" w:rsidRPr="00CC7997">
          <w:rPr>
            <w:rStyle w:val="Hyperlink"/>
            <w:rFonts w:asciiTheme="minorHAnsi" w:hAnsiTheme="minorHAnsi" w:cstheme="minorHAnsi"/>
            <w:i/>
            <w:iCs/>
          </w:rPr>
          <w:t>Future Investigators in NASA Earth and Space Science and Technology (FINESST)—Earth Science</w:t>
        </w:r>
      </w:hyperlink>
    </w:p>
    <w:p w14:paraId="12EB8D1F" w14:textId="77777777" w:rsidR="00CC7997" w:rsidRPr="00CC7997" w:rsidRDefault="00A8262E" w:rsidP="00CC7997">
      <w:pPr>
        <w:numPr>
          <w:ilvl w:val="0"/>
          <w:numId w:val="29"/>
        </w:numPr>
        <w:rPr>
          <w:rFonts w:asciiTheme="minorHAnsi" w:hAnsiTheme="minorHAnsi" w:cstheme="minorHAnsi"/>
          <w:i/>
          <w:iCs/>
        </w:rPr>
      </w:pPr>
      <w:hyperlink r:id="rId112" w:history="1">
        <w:r w:rsidR="00CC7997" w:rsidRPr="00CC7997">
          <w:rPr>
            <w:rStyle w:val="Hyperlink"/>
            <w:rFonts w:asciiTheme="minorHAnsi" w:hAnsiTheme="minorHAnsi" w:cstheme="minorHAnsi"/>
            <w:i/>
            <w:iCs/>
          </w:rPr>
          <w:t>Future Investigators in NASA Earth and Space Science and Technology (FINESST)—Space Science</w:t>
        </w:r>
      </w:hyperlink>
    </w:p>
    <w:p w14:paraId="719195EE" w14:textId="77777777" w:rsidR="00CC7997" w:rsidRPr="00CC7997" w:rsidRDefault="00A8262E" w:rsidP="00CC7997">
      <w:pPr>
        <w:numPr>
          <w:ilvl w:val="0"/>
          <w:numId w:val="29"/>
        </w:numPr>
        <w:rPr>
          <w:rFonts w:asciiTheme="minorHAnsi" w:hAnsiTheme="minorHAnsi" w:cstheme="minorHAnsi"/>
          <w:i/>
          <w:iCs/>
        </w:rPr>
      </w:pPr>
      <w:hyperlink r:id="rId113" w:history="1">
        <w:r w:rsidR="00CC7997" w:rsidRPr="00CC7997">
          <w:rPr>
            <w:rStyle w:val="Hyperlink"/>
            <w:rFonts w:asciiTheme="minorHAnsi" w:hAnsiTheme="minorHAnsi" w:cstheme="minorHAnsi"/>
            <w:i/>
            <w:iCs/>
          </w:rPr>
          <w:t>The Physical Oceanography Program (PO)</w:t>
        </w:r>
      </w:hyperlink>
    </w:p>
    <w:p w14:paraId="7931CA16" w14:textId="77777777" w:rsidR="00CC7997" w:rsidRPr="00CC7997" w:rsidRDefault="00A8262E" w:rsidP="00CC7997">
      <w:pPr>
        <w:numPr>
          <w:ilvl w:val="0"/>
          <w:numId w:val="29"/>
        </w:numPr>
        <w:rPr>
          <w:rFonts w:asciiTheme="minorHAnsi" w:hAnsiTheme="minorHAnsi" w:cstheme="minorHAnsi"/>
          <w:i/>
          <w:iCs/>
        </w:rPr>
      </w:pPr>
      <w:hyperlink r:id="rId114" w:history="1">
        <w:r w:rsidR="00CC7997" w:rsidRPr="00CC7997">
          <w:rPr>
            <w:rStyle w:val="Hyperlink"/>
            <w:rFonts w:asciiTheme="minorHAnsi" w:hAnsiTheme="minorHAnsi" w:cstheme="minorHAnsi"/>
            <w:i/>
            <w:iCs/>
          </w:rPr>
          <w:t>Yearly Opportunities for Research in Planetary Defense</w:t>
        </w:r>
      </w:hyperlink>
    </w:p>
    <w:p w14:paraId="17242F18" w14:textId="77777777" w:rsidR="0032474D" w:rsidRPr="0032474D" w:rsidRDefault="0032474D" w:rsidP="0032474D">
      <w:pPr>
        <w:rPr>
          <w:rFonts w:asciiTheme="minorHAnsi" w:hAnsiTheme="minorHAnsi" w:cstheme="minorHAnsi"/>
          <w:i/>
          <w:iCs/>
        </w:rPr>
      </w:pPr>
    </w:p>
    <w:p w14:paraId="25CBFF5A" w14:textId="2316107A" w:rsidR="00FC0879" w:rsidRDefault="00FC0879" w:rsidP="00FC0879">
      <w:pPr>
        <w:rPr>
          <w:rFonts w:asciiTheme="minorHAnsi" w:hAnsiTheme="minorHAnsi" w:cstheme="minorHAnsi"/>
          <w:i/>
          <w:iCs/>
        </w:rPr>
      </w:pPr>
      <w:r w:rsidRPr="00685E93">
        <w:rPr>
          <w:rFonts w:asciiTheme="minorHAnsi" w:hAnsiTheme="minorHAnsi" w:cstheme="minorHAnsi"/>
          <w:i/>
          <w:iCs/>
        </w:rPr>
        <w:t xml:space="preserve">Please direct questions or corrections </w:t>
      </w:r>
      <w:r w:rsidR="00685E93">
        <w:rPr>
          <w:rFonts w:asciiTheme="minorHAnsi" w:hAnsiTheme="minorHAnsi" w:cstheme="minorHAnsi"/>
          <w:i/>
          <w:iCs/>
        </w:rPr>
        <w:t>about</w:t>
      </w:r>
      <w:r w:rsidRPr="00685E93">
        <w:rPr>
          <w:rFonts w:asciiTheme="minorHAnsi" w:hAnsiTheme="minorHAnsi" w:cstheme="minorHAnsi"/>
          <w:i/>
          <w:iCs/>
        </w:rPr>
        <w:t xml:space="preserve"> this to </w:t>
      </w:r>
      <w:hyperlink r:id="rId115" w:history="1">
        <w:r w:rsidR="00685E93" w:rsidRPr="00685E93">
          <w:rPr>
            <w:rStyle w:val="Hyperlink"/>
            <w:rFonts w:asciiTheme="minorHAnsi" w:hAnsiTheme="minorHAnsi" w:cstheme="minorHAnsi"/>
            <w:i/>
            <w:iCs/>
          </w:rPr>
          <w:t>SARA@nasa.gov</w:t>
        </w:r>
      </w:hyperlink>
      <w:r w:rsidR="00685E93" w:rsidRPr="00685E93">
        <w:rPr>
          <w:rFonts w:asciiTheme="minorHAnsi" w:hAnsiTheme="minorHAnsi" w:cstheme="minorHAnsi"/>
          <w:i/>
          <w:iCs/>
        </w:rPr>
        <w:t xml:space="preserve">. </w:t>
      </w:r>
    </w:p>
    <w:p w14:paraId="4650DC76" w14:textId="77777777" w:rsidR="00024E6F" w:rsidRDefault="00024E6F" w:rsidP="00FC0879">
      <w:pPr>
        <w:rPr>
          <w:rFonts w:asciiTheme="minorHAnsi" w:hAnsiTheme="minorHAnsi" w:cstheme="minorHAnsi"/>
          <w:i/>
          <w:iCs/>
        </w:rPr>
      </w:pPr>
    </w:p>
    <w:p w14:paraId="4564D026" w14:textId="3FA7A6B0" w:rsidR="00FC0879" w:rsidRDefault="00A8262E" w:rsidP="00150A63">
      <w:pPr>
        <w:rPr>
          <w:rFonts w:asciiTheme="minorHAnsi" w:hAnsiTheme="minorHAnsi" w:cstheme="minorHAnsi"/>
          <w:i/>
          <w:iCs/>
        </w:rPr>
      </w:pPr>
      <w:hyperlink r:id="rId116" w:history="1">
        <w:r w:rsidR="00024E6F" w:rsidRPr="00E31BA3">
          <w:rPr>
            <w:rStyle w:val="Hyperlink"/>
            <w:rFonts w:asciiTheme="minorHAnsi" w:hAnsiTheme="minorHAnsi" w:cstheme="minorHAnsi"/>
            <w:i/>
            <w:iCs/>
          </w:rPr>
          <w:t>https://science.nasa.gov/researchers/volunteer-review-panels</w:t>
        </w:r>
      </w:hyperlink>
      <w:r w:rsidR="00024E6F">
        <w:rPr>
          <w:rFonts w:asciiTheme="minorHAnsi" w:hAnsiTheme="minorHAnsi" w:cstheme="minorHAnsi"/>
          <w:i/>
          <w:iCs/>
        </w:rPr>
        <w:t xml:space="preserve"> </w:t>
      </w:r>
    </w:p>
    <w:p w14:paraId="646BD656" w14:textId="77777777" w:rsidR="00024E6F" w:rsidRDefault="00024E6F" w:rsidP="00150A63">
      <w:pPr>
        <w:rPr>
          <w:rFonts w:asciiTheme="minorHAnsi" w:hAnsiTheme="minorHAnsi" w:cstheme="minorHAnsi"/>
          <w:i/>
          <w:iCs/>
        </w:rPr>
      </w:pPr>
    </w:p>
    <w:p w14:paraId="55692BDE" w14:textId="772A20B4" w:rsidR="00396353" w:rsidRDefault="00396353" w:rsidP="00150A63">
      <w:pPr>
        <w:rPr>
          <w:rFonts w:asciiTheme="minorHAnsi" w:hAnsiTheme="minorHAnsi" w:cstheme="minorHAnsi"/>
          <w:b/>
          <w:bCs/>
          <w:sz w:val="28"/>
          <w:szCs w:val="28"/>
        </w:rPr>
      </w:pPr>
      <w:r w:rsidRPr="00024E6F">
        <w:rPr>
          <w:rFonts w:asciiTheme="minorHAnsi" w:hAnsiTheme="minorHAnsi" w:cstheme="minorHAnsi"/>
          <w:b/>
          <w:bCs/>
          <w:sz w:val="28"/>
          <w:szCs w:val="28"/>
        </w:rPr>
        <w:t>National Aeronautics and Space Administration</w:t>
      </w:r>
      <w:r>
        <w:rPr>
          <w:rFonts w:asciiTheme="minorHAnsi" w:hAnsiTheme="minorHAnsi" w:cstheme="minorHAnsi"/>
          <w:b/>
          <w:bCs/>
          <w:sz w:val="28"/>
          <w:szCs w:val="28"/>
        </w:rPr>
        <w:t xml:space="preserve"> </w:t>
      </w:r>
      <w:r w:rsidR="006278E9">
        <w:rPr>
          <w:rFonts w:asciiTheme="minorHAnsi" w:hAnsiTheme="minorHAnsi" w:cstheme="minorHAnsi"/>
          <w:b/>
          <w:bCs/>
          <w:sz w:val="28"/>
          <w:szCs w:val="28"/>
        </w:rPr>
        <w:t>-</w:t>
      </w:r>
      <w:r>
        <w:rPr>
          <w:rFonts w:asciiTheme="minorHAnsi" w:hAnsiTheme="minorHAnsi" w:cstheme="minorHAnsi"/>
          <w:b/>
          <w:bCs/>
          <w:sz w:val="28"/>
          <w:szCs w:val="28"/>
        </w:rPr>
        <w:t xml:space="preserve"> </w:t>
      </w:r>
      <w:r w:rsidR="006278E9">
        <w:rPr>
          <w:rFonts w:asciiTheme="minorHAnsi" w:hAnsiTheme="minorHAnsi" w:cstheme="minorHAnsi"/>
          <w:b/>
          <w:bCs/>
          <w:sz w:val="28"/>
          <w:szCs w:val="28"/>
        </w:rPr>
        <w:t xml:space="preserve">Office of STEM Engagement - </w:t>
      </w:r>
      <w:r w:rsidR="006278E9" w:rsidRPr="006278E9">
        <w:rPr>
          <w:rFonts w:asciiTheme="minorHAnsi" w:hAnsiTheme="minorHAnsi" w:cstheme="minorHAnsi"/>
          <w:b/>
          <w:bCs/>
          <w:sz w:val="28"/>
          <w:szCs w:val="28"/>
        </w:rPr>
        <w:t>Become a Reviewer: Information for New Reviewers</w:t>
      </w:r>
    </w:p>
    <w:p w14:paraId="72DEDC1E" w14:textId="77777777" w:rsidR="006278E9" w:rsidRDefault="006278E9" w:rsidP="00150A63">
      <w:pPr>
        <w:rPr>
          <w:rFonts w:asciiTheme="minorHAnsi" w:hAnsiTheme="minorHAnsi" w:cstheme="minorHAnsi"/>
          <w:b/>
          <w:bCs/>
          <w:sz w:val="28"/>
          <w:szCs w:val="28"/>
        </w:rPr>
      </w:pPr>
    </w:p>
    <w:p w14:paraId="3273426A" w14:textId="77777777" w:rsidR="00AE0947" w:rsidRPr="00AE0947" w:rsidRDefault="006278E9" w:rsidP="00AE0947">
      <w:pPr>
        <w:rPr>
          <w:rFonts w:asciiTheme="minorHAnsi" w:hAnsiTheme="minorHAnsi" w:cstheme="minorHAnsi"/>
          <w:b/>
          <w:bCs/>
          <w:i/>
          <w:iCs/>
        </w:rPr>
      </w:pPr>
      <w:r w:rsidRPr="00AE0947">
        <w:rPr>
          <w:rFonts w:asciiTheme="minorHAnsi" w:hAnsiTheme="minorHAnsi" w:cstheme="minorHAnsi"/>
          <w:b/>
          <w:bCs/>
          <w:i/>
          <w:iCs/>
        </w:rPr>
        <w:t xml:space="preserve">Purpose: </w:t>
      </w:r>
      <w:r w:rsidR="00AE0947" w:rsidRPr="00AE0947">
        <w:rPr>
          <w:rFonts w:asciiTheme="minorHAnsi" w:hAnsiTheme="minorHAnsi" w:cstheme="minorHAnsi"/>
          <w:i/>
          <w:iCs/>
        </w:rPr>
        <w:t>NASA Office of STEM Engagement is recruiting qualified reviewers for external peer reviews of proposals submitted to education proposal opportunities. NASA's STEM Engagement program relies on merit review by members of the STEM education community. We invite you to learn more about STEM Engagement at NASA, our review process, and opportunities to become a reviewer for NASA STEM Engagement proposals.</w:t>
      </w:r>
    </w:p>
    <w:p w14:paraId="62E9A171" w14:textId="0AC7A784" w:rsidR="006278E9" w:rsidRDefault="006278E9" w:rsidP="00150A63">
      <w:pPr>
        <w:rPr>
          <w:rFonts w:asciiTheme="minorHAnsi" w:hAnsiTheme="minorHAnsi" w:cstheme="minorHAnsi"/>
          <w:b/>
          <w:bCs/>
        </w:rPr>
      </w:pPr>
    </w:p>
    <w:p w14:paraId="7CDE4B30" w14:textId="2B3B4F06" w:rsidR="00AE0947" w:rsidRPr="005C39B8" w:rsidRDefault="00A8262E" w:rsidP="00150A63">
      <w:pPr>
        <w:rPr>
          <w:rFonts w:asciiTheme="minorHAnsi" w:hAnsiTheme="minorHAnsi" w:cstheme="minorHAnsi"/>
          <w:i/>
          <w:iCs/>
        </w:rPr>
      </w:pPr>
      <w:hyperlink r:id="rId117" w:history="1">
        <w:r w:rsidR="005C39B8" w:rsidRPr="005C39B8">
          <w:rPr>
            <w:rStyle w:val="Hyperlink"/>
            <w:rFonts w:asciiTheme="minorHAnsi" w:hAnsiTheme="minorHAnsi" w:cstheme="minorHAnsi"/>
            <w:i/>
            <w:iCs/>
          </w:rPr>
          <w:t>https://informal.jpl.nasa.gov/reviewer/Form</w:t>
        </w:r>
      </w:hyperlink>
      <w:r w:rsidR="005C39B8" w:rsidRPr="005C39B8">
        <w:rPr>
          <w:rFonts w:asciiTheme="minorHAnsi" w:hAnsiTheme="minorHAnsi" w:cstheme="minorHAnsi"/>
          <w:i/>
          <w:iCs/>
        </w:rPr>
        <w:t xml:space="preserve"> </w:t>
      </w:r>
    </w:p>
    <w:p w14:paraId="4A379C4A" w14:textId="77777777" w:rsidR="00396353" w:rsidRDefault="00396353" w:rsidP="00150A63">
      <w:pPr>
        <w:rPr>
          <w:rFonts w:asciiTheme="minorHAnsi" w:hAnsiTheme="minorHAnsi" w:cstheme="minorHAnsi"/>
          <w:i/>
          <w:iCs/>
        </w:rPr>
      </w:pPr>
    </w:p>
    <w:p w14:paraId="157CA45C" w14:textId="75CDD183" w:rsidR="000B79EA" w:rsidRPr="000B79EA" w:rsidRDefault="000B79EA" w:rsidP="00150A63">
      <w:pPr>
        <w:rPr>
          <w:rFonts w:asciiTheme="minorHAnsi" w:hAnsiTheme="minorHAnsi" w:cstheme="minorHAnsi"/>
          <w:b/>
          <w:bCs/>
          <w:sz w:val="28"/>
          <w:szCs w:val="28"/>
        </w:rPr>
      </w:pPr>
      <w:r w:rsidRPr="000B79EA">
        <w:rPr>
          <w:rFonts w:asciiTheme="minorHAnsi" w:hAnsiTheme="minorHAnsi" w:cstheme="minorHAnsi"/>
          <w:b/>
          <w:bCs/>
          <w:sz w:val="28"/>
          <w:szCs w:val="28"/>
        </w:rPr>
        <w:t>National Endowment for the Arts - Volunteer to be a National Endowment for the Arts Panelist</w:t>
      </w:r>
    </w:p>
    <w:p w14:paraId="2FCEC81D" w14:textId="77777777" w:rsidR="000B79EA" w:rsidRDefault="000B79EA" w:rsidP="00150A63">
      <w:pPr>
        <w:rPr>
          <w:rFonts w:asciiTheme="minorHAnsi" w:hAnsiTheme="minorHAnsi" w:cstheme="minorHAnsi"/>
          <w:sz w:val="28"/>
          <w:szCs w:val="28"/>
        </w:rPr>
      </w:pPr>
    </w:p>
    <w:p w14:paraId="1188A317" w14:textId="65E3067E" w:rsidR="00132EEE" w:rsidRPr="00132EEE" w:rsidRDefault="000B79EA" w:rsidP="00132EEE">
      <w:pPr>
        <w:rPr>
          <w:rFonts w:asciiTheme="minorHAnsi" w:hAnsiTheme="minorHAnsi" w:cstheme="minorHAnsi"/>
          <w:i/>
          <w:iCs/>
        </w:rPr>
      </w:pPr>
      <w:r w:rsidRPr="00132EEE">
        <w:rPr>
          <w:rFonts w:asciiTheme="minorHAnsi" w:hAnsiTheme="minorHAnsi" w:cstheme="minorHAnsi"/>
          <w:b/>
          <w:bCs/>
          <w:i/>
          <w:iCs/>
        </w:rPr>
        <w:t>Purpose:</w:t>
      </w:r>
      <w:r w:rsidRPr="00132EEE">
        <w:rPr>
          <w:rFonts w:asciiTheme="minorHAnsi" w:hAnsiTheme="minorHAnsi" w:cstheme="minorHAnsi"/>
          <w:i/>
          <w:iCs/>
        </w:rPr>
        <w:t xml:space="preserve"> </w:t>
      </w:r>
      <w:r w:rsidR="00132EEE" w:rsidRPr="00132EEE">
        <w:rPr>
          <w:rFonts w:asciiTheme="minorHAnsi" w:hAnsiTheme="minorHAnsi" w:cstheme="minorHAnsi"/>
          <w:i/>
          <w:iCs/>
        </w:rPr>
        <w:t>Arts Endowment panelists play a central role in reviewing applications for funding. We rely on panels composed of individuals who represent a broad range of artistic and cultural viewpoints, as well as wide geographic and ethnic diversity, to provide advice about the artistic excellence and artistic merit of proposals in a variety of funding categories. Our panels are composed of both arts professionals and knowledgeable laypersons. Most panelists are arts professionals who are qualified by their activities, training, skills, and/or experience in one or more art forms. Every panel also includes a layperson</w:t>
      </w:r>
      <w:r w:rsidR="008F5EEC">
        <w:rPr>
          <w:rFonts w:asciiTheme="minorHAnsi" w:hAnsiTheme="minorHAnsi" w:cstheme="minorHAnsi"/>
          <w:i/>
          <w:iCs/>
        </w:rPr>
        <w:t xml:space="preserve"> - </w:t>
      </w:r>
      <w:r w:rsidR="00132EEE" w:rsidRPr="00132EEE">
        <w:rPr>
          <w:rFonts w:asciiTheme="minorHAnsi" w:hAnsiTheme="minorHAnsi" w:cstheme="minorHAnsi"/>
          <w:i/>
          <w:iCs/>
        </w:rPr>
        <w:t>someone knowledgeable about the arts but not engaged in the arts as a profession either full- or part-time.</w:t>
      </w:r>
    </w:p>
    <w:p w14:paraId="672B792B" w14:textId="41E553EA" w:rsidR="000B79EA" w:rsidRPr="00132EEE" w:rsidRDefault="000B79EA" w:rsidP="00150A63">
      <w:pPr>
        <w:rPr>
          <w:rFonts w:asciiTheme="minorHAnsi" w:hAnsiTheme="minorHAnsi" w:cstheme="minorHAnsi"/>
          <w:i/>
          <w:iCs/>
        </w:rPr>
      </w:pPr>
    </w:p>
    <w:p w14:paraId="36A9D6AB" w14:textId="69D1010A" w:rsidR="00132EEE" w:rsidRPr="00132EEE" w:rsidRDefault="00132EEE" w:rsidP="00150A63">
      <w:pPr>
        <w:rPr>
          <w:rFonts w:asciiTheme="minorHAnsi" w:hAnsiTheme="minorHAnsi" w:cstheme="minorHAnsi"/>
          <w:i/>
          <w:iCs/>
        </w:rPr>
      </w:pPr>
      <w:r w:rsidRPr="00132EEE">
        <w:rPr>
          <w:rFonts w:asciiTheme="minorHAnsi" w:hAnsiTheme="minorHAnsi" w:cstheme="minorHAnsi"/>
          <w:i/>
          <w:iCs/>
        </w:rPr>
        <w:t>Individuals are engaged as Special Government Employees while they serve on a panel.</w:t>
      </w:r>
    </w:p>
    <w:p w14:paraId="33D20114" w14:textId="77777777" w:rsidR="00132EEE" w:rsidRPr="00132EEE" w:rsidRDefault="00132EEE" w:rsidP="00150A63">
      <w:pPr>
        <w:rPr>
          <w:rFonts w:asciiTheme="minorHAnsi" w:hAnsiTheme="minorHAnsi" w:cstheme="minorHAnsi"/>
          <w:i/>
          <w:iCs/>
        </w:rPr>
      </w:pPr>
    </w:p>
    <w:p w14:paraId="3F476DEB" w14:textId="2D53F928" w:rsidR="00132EEE" w:rsidRPr="00132EEE" w:rsidRDefault="00A8262E" w:rsidP="00150A63">
      <w:pPr>
        <w:rPr>
          <w:rFonts w:asciiTheme="minorHAnsi" w:hAnsiTheme="minorHAnsi" w:cstheme="minorHAnsi"/>
          <w:i/>
          <w:iCs/>
        </w:rPr>
      </w:pPr>
      <w:hyperlink r:id="rId118" w:history="1">
        <w:r w:rsidR="00132EEE" w:rsidRPr="00132EEE">
          <w:rPr>
            <w:rStyle w:val="Hyperlink"/>
            <w:rFonts w:asciiTheme="minorHAnsi" w:hAnsiTheme="minorHAnsi" w:cstheme="minorHAnsi"/>
            <w:i/>
            <w:iCs/>
          </w:rPr>
          <w:t>https://www.arts.gov/form/volunteer-to-be-a-national-endowment-for-the-arts-panelist</w:t>
        </w:r>
      </w:hyperlink>
      <w:r w:rsidR="00132EEE" w:rsidRPr="00132EEE">
        <w:rPr>
          <w:rFonts w:asciiTheme="minorHAnsi" w:hAnsiTheme="minorHAnsi" w:cstheme="minorHAnsi"/>
          <w:i/>
          <w:iCs/>
        </w:rPr>
        <w:t xml:space="preserve"> </w:t>
      </w:r>
    </w:p>
    <w:p w14:paraId="0B837426" w14:textId="77777777" w:rsidR="00132EEE" w:rsidRPr="000B79EA" w:rsidRDefault="00132EEE" w:rsidP="00150A63">
      <w:pPr>
        <w:rPr>
          <w:rFonts w:asciiTheme="minorHAnsi" w:hAnsiTheme="minorHAnsi" w:cstheme="minorHAnsi"/>
        </w:rPr>
      </w:pPr>
    </w:p>
    <w:p w14:paraId="2EA22000" w14:textId="41DB4584" w:rsidR="00F43A65" w:rsidRDefault="00F43A65" w:rsidP="00150A63">
      <w:pPr>
        <w:rPr>
          <w:rFonts w:asciiTheme="minorHAnsi" w:hAnsiTheme="minorHAnsi" w:cstheme="minorHAnsi"/>
          <w:b/>
          <w:bCs/>
          <w:sz w:val="28"/>
          <w:szCs w:val="28"/>
        </w:rPr>
      </w:pPr>
      <w:r>
        <w:rPr>
          <w:rFonts w:asciiTheme="minorHAnsi" w:hAnsiTheme="minorHAnsi" w:cstheme="minorHAnsi"/>
          <w:b/>
          <w:bCs/>
          <w:sz w:val="28"/>
          <w:szCs w:val="28"/>
        </w:rPr>
        <w:t xml:space="preserve">National Endowment for the Humanities </w:t>
      </w:r>
      <w:r w:rsidR="00396353">
        <w:rPr>
          <w:rFonts w:asciiTheme="minorHAnsi" w:hAnsiTheme="minorHAnsi" w:cstheme="minorHAnsi"/>
          <w:b/>
          <w:bCs/>
          <w:sz w:val="28"/>
          <w:szCs w:val="28"/>
        </w:rPr>
        <w:t xml:space="preserve">- </w:t>
      </w:r>
      <w:r w:rsidR="00A607B1">
        <w:rPr>
          <w:rFonts w:asciiTheme="minorHAnsi" w:hAnsiTheme="minorHAnsi" w:cstheme="minorHAnsi"/>
          <w:b/>
          <w:bCs/>
          <w:sz w:val="28"/>
          <w:szCs w:val="28"/>
        </w:rPr>
        <w:t>Grant Peer Review Panelist Signup</w:t>
      </w:r>
    </w:p>
    <w:p w14:paraId="7C09969A" w14:textId="77777777" w:rsidR="00A607B1" w:rsidRDefault="00A607B1" w:rsidP="00150A63">
      <w:pPr>
        <w:rPr>
          <w:rFonts w:asciiTheme="minorHAnsi" w:hAnsiTheme="minorHAnsi" w:cstheme="minorHAnsi"/>
          <w:b/>
          <w:bCs/>
          <w:sz w:val="28"/>
          <w:szCs w:val="28"/>
        </w:rPr>
      </w:pPr>
    </w:p>
    <w:p w14:paraId="2FD596BC" w14:textId="4E01392F" w:rsidR="00A607B1" w:rsidRDefault="00A607B1" w:rsidP="00150A63">
      <w:pPr>
        <w:rPr>
          <w:rFonts w:asciiTheme="minorHAnsi" w:hAnsiTheme="minorHAnsi" w:cstheme="minorHAnsi"/>
          <w:i/>
          <w:iCs/>
        </w:rPr>
      </w:pPr>
      <w:r w:rsidRPr="00A607B1">
        <w:rPr>
          <w:rFonts w:asciiTheme="minorHAnsi" w:hAnsiTheme="minorHAnsi" w:cstheme="minorHAnsi"/>
          <w:b/>
          <w:bCs/>
          <w:i/>
          <w:iCs/>
        </w:rPr>
        <w:t xml:space="preserve">Purpose: </w:t>
      </w:r>
      <w:r w:rsidRPr="00A607B1">
        <w:rPr>
          <w:rFonts w:asciiTheme="minorHAnsi" w:hAnsiTheme="minorHAnsi" w:cstheme="minorHAnsi"/>
          <w:i/>
          <w:iCs/>
        </w:rPr>
        <w:t>We are always looking for scholars, cultural institution leaders, humanities center staff, and other experts to serve as peer reviewers. If you have ever applied for an NEH grant or served on an NEH panel, you are already in our electronic grants management system (</w:t>
      </w:r>
      <w:proofErr w:type="spellStart"/>
      <w:r w:rsidRPr="00A607B1">
        <w:rPr>
          <w:rFonts w:asciiTheme="minorHAnsi" w:hAnsiTheme="minorHAnsi" w:cstheme="minorHAnsi"/>
          <w:i/>
          <w:iCs/>
        </w:rPr>
        <w:t>eGMS</w:t>
      </w:r>
      <w:proofErr w:type="spellEnd"/>
      <w:r w:rsidRPr="00A607B1">
        <w:rPr>
          <w:rFonts w:asciiTheme="minorHAnsi" w:hAnsiTheme="minorHAnsi" w:cstheme="minorHAnsi"/>
          <w:i/>
          <w:iCs/>
        </w:rPr>
        <w:t xml:space="preserve">) and do not need to register via this form. But if you are new to the NEH, and if you would like to be considered as a peer reviewer, use this form to add yourself to the system. The NEH may use the information you provide to consider your candidacy for service on a peer review </w:t>
      </w:r>
      <w:r w:rsidR="000A3E4D" w:rsidRPr="00A607B1">
        <w:rPr>
          <w:rFonts w:asciiTheme="minorHAnsi" w:hAnsiTheme="minorHAnsi" w:cstheme="minorHAnsi"/>
          <w:i/>
          <w:iCs/>
        </w:rPr>
        <w:t>panel and</w:t>
      </w:r>
      <w:r w:rsidRPr="00A607B1">
        <w:rPr>
          <w:rFonts w:asciiTheme="minorHAnsi" w:hAnsiTheme="minorHAnsi" w:cstheme="minorHAnsi"/>
          <w:i/>
          <w:iCs/>
        </w:rPr>
        <w:t xml:space="preserve"> may also use that information to contact you to request your participation on a peer review panel. If you have been encouraged to sign up by a member of the NEH staff or the National Council on the Humanities, or by an NEH grantee or panelist, let us know in your comments </w:t>
      </w:r>
      <w:r w:rsidR="000A3E4D">
        <w:rPr>
          <w:rFonts w:asciiTheme="minorHAnsi" w:hAnsiTheme="minorHAnsi" w:cstheme="minorHAnsi"/>
          <w:i/>
          <w:iCs/>
        </w:rPr>
        <w:t>of your application</w:t>
      </w:r>
      <w:r w:rsidRPr="00A607B1">
        <w:rPr>
          <w:rFonts w:asciiTheme="minorHAnsi" w:hAnsiTheme="minorHAnsi" w:cstheme="minorHAnsi"/>
          <w:i/>
          <w:iCs/>
        </w:rPr>
        <w:t>.</w:t>
      </w:r>
    </w:p>
    <w:p w14:paraId="36D32B0A" w14:textId="77777777" w:rsidR="000A3E4D" w:rsidRDefault="000A3E4D" w:rsidP="00150A63">
      <w:pPr>
        <w:rPr>
          <w:rFonts w:asciiTheme="minorHAnsi" w:hAnsiTheme="minorHAnsi" w:cstheme="minorHAnsi"/>
          <w:i/>
          <w:iCs/>
        </w:rPr>
      </w:pPr>
    </w:p>
    <w:p w14:paraId="06193B9E" w14:textId="5DE4AE65" w:rsidR="00A607B1" w:rsidRPr="000A3E4D" w:rsidRDefault="00A8262E" w:rsidP="00150A63">
      <w:pPr>
        <w:rPr>
          <w:rFonts w:asciiTheme="minorHAnsi" w:hAnsiTheme="minorHAnsi" w:cstheme="minorHAnsi"/>
          <w:i/>
          <w:iCs/>
        </w:rPr>
      </w:pPr>
      <w:hyperlink r:id="rId119" w:history="1">
        <w:r w:rsidR="000A3E4D" w:rsidRPr="000A3E4D">
          <w:rPr>
            <w:rStyle w:val="Hyperlink"/>
            <w:rFonts w:asciiTheme="minorHAnsi" w:hAnsiTheme="minorHAnsi" w:cstheme="minorHAnsi"/>
            <w:i/>
            <w:iCs/>
          </w:rPr>
          <w:t>https://securegrants.neh.gov/signup/</w:t>
        </w:r>
      </w:hyperlink>
      <w:r w:rsidR="000A3E4D" w:rsidRPr="000A3E4D">
        <w:rPr>
          <w:rFonts w:asciiTheme="minorHAnsi" w:hAnsiTheme="minorHAnsi" w:cstheme="minorHAnsi"/>
          <w:i/>
          <w:iCs/>
        </w:rPr>
        <w:t xml:space="preserve"> </w:t>
      </w:r>
    </w:p>
    <w:p w14:paraId="0193B962" w14:textId="77777777" w:rsidR="000A3E4D" w:rsidRPr="000A3E4D" w:rsidRDefault="000A3E4D" w:rsidP="00150A63">
      <w:pPr>
        <w:rPr>
          <w:rFonts w:asciiTheme="minorHAnsi" w:hAnsiTheme="minorHAnsi" w:cstheme="minorHAnsi"/>
          <w:b/>
          <w:bCs/>
          <w:i/>
          <w:iCs/>
        </w:rPr>
      </w:pPr>
    </w:p>
    <w:p w14:paraId="7DD9C6A9" w14:textId="6ED64F03" w:rsidR="00150A63" w:rsidRDefault="00150A63" w:rsidP="00150A63">
      <w:pPr>
        <w:rPr>
          <w:rFonts w:asciiTheme="minorHAnsi" w:hAnsiTheme="minorHAnsi" w:cstheme="minorHAnsi"/>
          <w:color w:val="4472C4" w:themeColor="accent1"/>
          <w:u w:val="single"/>
        </w:rPr>
      </w:pPr>
      <w:r>
        <w:rPr>
          <w:rFonts w:asciiTheme="minorHAnsi" w:hAnsiTheme="minorHAnsi" w:cstheme="minorHAnsi"/>
          <w:b/>
          <w:bCs/>
          <w:sz w:val="28"/>
          <w:szCs w:val="28"/>
        </w:rPr>
        <w:t>National Science Foundation</w:t>
      </w:r>
      <w:r w:rsidRPr="00C61797">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B6FE2" w:rsidRPr="000B6FE2">
        <w:rPr>
          <w:rFonts w:asciiTheme="minorHAnsi" w:hAnsiTheme="minorHAnsi" w:cstheme="minorHAnsi"/>
          <w:b/>
          <w:bCs/>
          <w:sz w:val="28"/>
          <w:szCs w:val="28"/>
        </w:rPr>
        <w:t xml:space="preserve">Why You Should Volunteer to Serve </w:t>
      </w:r>
      <w:r w:rsidR="003450D5">
        <w:rPr>
          <w:rFonts w:asciiTheme="minorHAnsi" w:hAnsiTheme="minorHAnsi" w:cstheme="minorHAnsi"/>
          <w:b/>
          <w:bCs/>
          <w:sz w:val="28"/>
          <w:szCs w:val="28"/>
        </w:rPr>
        <w:t>a</w:t>
      </w:r>
      <w:r w:rsidR="000B6FE2" w:rsidRPr="000B6FE2">
        <w:rPr>
          <w:rFonts w:asciiTheme="minorHAnsi" w:hAnsiTheme="minorHAnsi" w:cstheme="minorHAnsi"/>
          <w:b/>
          <w:bCs/>
          <w:sz w:val="28"/>
          <w:szCs w:val="28"/>
        </w:rPr>
        <w:t xml:space="preserve">s </w:t>
      </w:r>
      <w:r w:rsidR="00946780">
        <w:rPr>
          <w:rFonts w:asciiTheme="minorHAnsi" w:hAnsiTheme="minorHAnsi" w:cstheme="minorHAnsi"/>
          <w:b/>
          <w:bCs/>
          <w:sz w:val="28"/>
          <w:szCs w:val="28"/>
        </w:rPr>
        <w:t>a</w:t>
      </w:r>
      <w:r w:rsidR="000B6FE2" w:rsidRPr="000B6FE2">
        <w:rPr>
          <w:rFonts w:asciiTheme="minorHAnsi" w:hAnsiTheme="minorHAnsi" w:cstheme="minorHAnsi"/>
          <w:b/>
          <w:bCs/>
          <w:sz w:val="28"/>
          <w:szCs w:val="28"/>
        </w:rPr>
        <w:t>n NSF Reviewer</w:t>
      </w:r>
    </w:p>
    <w:p w14:paraId="26A733D0" w14:textId="77777777" w:rsidR="00150A63" w:rsidRDefault="00150A63" w:rsidP="00150A63">
      <w:pPr>
        <w:rPr>
          <w:rFonts w:asciiTheme="minorHAnsi" w:hAnsiTheme="minorHAnsi" w:cstheme="minorHAnsi"/>
          <w:color w:val="4472C4" w:themeColor="accent1"/>
          <w:u w:val="single"/>
        </w:rPr>
      </w:pPr>
    </w:p>
    <w:p w14:paraId="777B741F" w14:textId="54F553E8" w:rsidR="00150A63" w:rsidRPr="003450D5" w:rsidRDefault="00150A63" w:rsidP="000B6FE2">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w:t>
      </w:r>
      <w:r w:rsidR="000B6FE2" w:rsidRPr="000B6FE2">
        <w:t xml:space="preserve"> </w:t>
      </w:r>
      <w:r w:rsidR="000B6FE2" w:rsidRPr="000B6FE2">
        <w:rPr>
          <w:rFonts w:asciiTheme="minorHAnsi" w:hAnsiTheme="minorHAnsi" w:cstheme="minorHAnsi"/>
          <w:i/>
          <w:iCs/>
        </w:rPr>
        <w:t xml:space="preserve">The success of the peer review process, which enables NSF to make wise investments in all fields of science and engineering research and education, depends on the willingness of qualified reviewers like you to share your time and expertise. Your experience and up-to-date knowledge </w:t>
      </w:r>
      <w:proofErr w:type="gramStart"/>
      <w:r w:rsidR="000B6FE2" w:rsidRPr="000B6FE2">
        <w:rPr>
          <w:rFonts w:asciiTheme="minorHAnsi" w:hAnsiTheme="minorHAnsi" w:cstheme="minorHAnsi"/>
          <w:i/>
          <w:iCs/>
        </w:rPr>
        <w:t>enables</w:t>
      </w:r>
      <w:proofErr w:type="gramEnd"/>
      <w:r w:rsidR="000B6FE2" w:rsidRPr="000B6FE2">
        <w:rPr>
          <w:rFonts w:asciiTheme="minorHAnsi" w:hAnsiTheme="minorHAnsi" w:cstheme="minorHAnsi"/>
          <w:i/>
          <w:iCs/>
        </w:rPr>
        <w:t xml:space="preserve"> you to provide helpful advice to NSF program officers on the merits of proposals and constructive comments to proposers that strengthen their projects. In making its decisions on proposals, the counsel of these merit reviewers has proven invaluable to the Foundation in the identification of meritorious projects. The Foundation also may ask reviewers to serve on panels, for which NSF pays travel expenses.</w:t>
      </w:r>
      <w:r w:rsidR="003450D5">
        <w:rPr>
          <w:rFonts w:asciiTheme="minorHAnsi" w:hAnsiTheme="minorHAnsi" w:cstheme="minorHAnsi"/>
          <w:i/>
          <w:iCs/>
        </w:rPr>
        <w:t xml:space="preserve"> </w:t>
      </w:r>
      <w:r w:rsidR="000B6FE2" w:rsidRPr="000B6FE2">
        <w:rPr>
          <w:rFonts w:asciiTheme="minorHAnsi" w:hAnsiTheme="minorHAnsi" w:cstheme="minorHAnsi"/>
          <w:i/>
          <w:iCs/>
        </w:rPr>
        <w:t>To implement peer review, NSF depends upon the reviewer community for nearly 240,000 reviews per year. We try to limit the number of requests made to any single individual, recognizing the many demands our reviewers have on their time. Therefore, NSF strives to increase both the size and diversity of the pool of reviewers to ensure that the NSF merit review process benefits by receiving broad input from a variety of different perspectives. You can help by volunteering to review proposals in your area of expertise.</w:t>
      </w:r>
      <w:r w:rsidRPr="00BF250E">
        <w:t xml:space="preserve"> </w:t>
      </w:r>
    </w:p>
    <w:p w14:paraId="30068715" w14:textId="77777777" w:rsidR="00150A63" w:rsidRDefault="00150A63" w:rsidP="00082376"/>
    <w:p w14:paraId="149C0D68" w14:textId="3D7E33B2" w:rsidR="009D336C" w:rsidRPr="00150A63" w:rsidRDefault="00A8262E" w:rsidP="00082376">
      <w:pPr>
        <w:rPr>
          <w:rStyle w:val="Hyperlink"/>
          <w:rFonts w:asciiTheme="minorHAnsi" w:hAnsiTheme="minorHAnsi" w:cstheme="minorHAnsi"/>
          <w:i/>
          <w:iCs/>
        </w:rPr>
      </w:pPr>
      <w:hyperlink r:id="rId120" w:history="1">
        <w:r w:rsidR="00150A63" w:rsidRPr="00150A63">
          <w:rPr>
            <w:rStyle w:val="Hyperlink"/>
            <w:rFonts w:asciiTheme="minorHAnsi" w:hAnsiTheme="minorHAnsi" w:cstheme="minorHAnsi"/>
            <w:i/>
            <w:iCs/>
          </w:rPr>
          <w:t>https://www.nsf.gov/bfa/dias/policy/merit_review/reviewer.jsp</w:t>
        </w:r>
      </w:hyperlink>
    </w:p>
    <w:p w14:paraId="6C0E23AA" w14:textId="77777777" w:rsidR="00150A63" w:rsidRDefault="00150A63" w:rsidP="00082376">
      <w:pPr>
        <w:rPr>
          <w:rStyle w:val="Hyperlink"/>
          <w:rFonts w:asciiTheme="minorHAnsi" w:hAnsiTheme="minorHAnsi" w:cstheme="minorHAnsi"/>
        </w:rPr>
      </w:pPr>
    </w:p>
    <w:p w14:paraId="5B55EDA7" w14:textId="57A015A9" w:rsidR="00150A63" w:rsidRDefault="00150A63" w:rsidP="00150A63">
      <w:pPr>
        <w:rPr>
          <w:rFonts w:asciiTheme="minorHAnsi" w:hAnsiTheme="minorHAnsi" w:cstheme="minorHAnsi"/>
          <w:color w:val="4472C4" w:themeColor="accent1"/>
          <w:u w:val="single"/>
        </w:rPr>
      </w:pPr>
      <w:r>
        <w:rPr>
          <w:rFonts w:asciiTheme="minorHAnsi" w:hAnsiTheme="minorHAnsi" w:cstheme="minorHAnsi"/>
          <w:b/>
          <w:bCs/>
          <w:sz w:val="28"/>
          <w:szCs w:val="28"/>
        </w:rPr>
        <w:t>National Science Foundation</w:t>
      </w:r>
      <w:r w:rsidRPr="00C61797">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7F1BD8" w:rsidRPr="007F1BD8">
        <w:rPr>
          <w:rFonts w:asciiTheme="minorHAnsi" w:hAnsiTheme="minorHAnsi" w:cstheme="minorHAnsi"/>
          <w:b/>
          <w:bCs/>
          <w:sz w:val="28"/>
          <w:szCs w:val="28"/>
        </w:rPr>
        <w:t>NSF GRANTED Reviewer Volunteer Form</w:t>
      </w:r>
    </w:p>
    <w:p w14:paraId="0A8B0FB0" w14:textId="77777777" w:rsidR="00150A63" w:rsidRDefault="00150A63" w:rsidP="00150A63">
      <w:pPr>
        <w:rPr>
          <w:rFonts w:asciiTheme="minorHAnsi" w:hAnsiTheme="minorHAnsi" w:cstheme="minorHAnsi"/>
          <w:color w:val="4472C4" w:themeColor="accent1"/>
          <w:u w:val="single"/>
        </w:rPr>
      </w:pPr>
    </w:p>
    <w:p w14:paraId="16C4C7D7" w14:textId="13E6231D" w:rsidR="00B327EB" w:rsidRDefault="00150A63" w:rsidP="00082376">
      <w:pPr>
        <w:rPr>
          <w:rFonts w:asciiTheme="minorHAnsi" w:hAnsiTheme="minorHAnsi" w:cstheme="minorHAnsi"/>
          <w:i/>
          <w:iCs/>
        </w:rPr>
      </w:pPr>
      <w:r w:rsidRPr="00A371E3">
        <w:rPr>
          <w:rFonts w:asciiTheme="minorHAnsi" w:hAnsiTheme="minorHAnsi" w:cstheme="minorHAnsi"/>
          <w:b/>
          <w:bCs/>
          <w:i/>
          <w:iCs/>
        </w:rPr>
        <w:t>Purpose</w:t>
      </w:r>
      <w:r>
        <w:rPr>
          <w:rFonts w:asciiTheme="minorHAnsi" w:hAnsiTheme="minorHAnsi" w:cstheme="minorHAnsi"/>
          <w:i/>
          <w:iCs/>
        </w:rPr>
        <w:t>:</w:t>
      </w:r>
      <w:r w:rsidRPr="00BF250E">
        <w:t xml:space="preserve"> </w:t>
      </w:r>
      <w:r w:rsidR="00754A6D" w:rsidRPr="00754A6D">
        <w:rPr>
          <w:rFonts w:asciiTheme="minorHAnsi" w:hAnsiTheme="minorHAnsi" w:cstheme="minorHAnsi"/>
          <w:i/>
          <w:iCs/>
        </w:rPr>
        <w:t xml:space="preserve"> Growing Research Access for Nationally Transformative Equity and Diversity (GRANTED) </w:t>
      </w:r>
      <w:r w:rsidR="00A23A23" w:rsidRPr="00A23A23">
        <w:rPr>
          <w:rFonts w:asciiTheme="minorHAnsi" w:hAnsiTheme="minorHAnsi" w:cstheme="minorHAnsi"/>
          <w:i/>
          <w:iCs/>
        </w:rPr>
        <w:t xml:space="preserve">is a new initiative and there are several ways to participate in the review process. NSF proposal evaluation can be conducted by ad hoc review, utilizing a panel of experts, or a combination of both. When you are contacted to participate in a review </w:t>
      </w:r>
      <w:proofErr w:type="gramStart"/>
      <w:r w:rsidR="00A23A23" w:rsidRPr="00A23A23">
        <w:rPr>
          <w:rFonts w:asciiTheme="minorHAnsi" w:hAnsiTheme="minorHAnsi" w:cstheme="minorHAnsi"/>
          <w:i/>
          <w:iCs/>
        </w:rPr>
        <w:t>event,  details</w:t>
      </w:r>
      <w:proofErr w:type="gramEnd"/>
      <w:r w:rsidR="00A23A23" w:rsidRPr="00A23A23">
        <w:rPr>
          <w:rFonts w:asciiTheme="minorHAnsi" w:hAnsiTheme="minorHAnsi" w:cstheme="minorHAnsi"/>
          <w:i/>
          <w:iCs/>
        </w:rPr>
        <w:t xml:space="preserve"> about the process being employed will be provided. </w:t>
      </w:r>
    </w:p>
    <w:p w14:paraId="5BC33171" w14:textId="77777777" w:rsidR="00A23A23" w:rsidRDefault="00A23A23" w:rsidP="00082376">
      <w:pPr>
        <w:rPr>
          <w:rFonts w:asciiTheme="minorHAnsi" w:hAnsiTheme="minorHAnsi" w:cstheme="minorHAnsi"/>
          <w:i/>
          <w:iCs/>
          <w:color w:val="4472C4" w:themeColor="accent1"/>
          <w:u w:val="single"/>
        </w:rPr>
      </w:pPr>
    </w:p>
    <w:p w14:paraId="44D04EAA" w14:textId="59702AED" w:rsidR="00B327EB" w:rsidRPr="00B327EB" w:rsidRDefault="00A8262E" w:rsidP="00082376">
      <w:pPr>
        <w:rPr>
          <w:rFonts w:asciiTheme="minorHAnsi" w:hAnsiTheme="minorHAnsi" w:cstheme="minorHAnsi"/>
          <w:i/>
          <w:iCs/>
          <w:color w:val="4472C4" w:themeColor="accent1"/>
          <w:u w:val="single"/>
        </w:rPr>
      </w:pPr>
      <w:hyperlink r:id="rId121" w:history="1">
        <w:r w:rsidR="00B327EB" w:rsidRPr="00123399">
          <w:rPr>
            <w:rStyle w:val="Hyperlink"/>
            <w:rFonts w:asciiTheme="minorHAnsi" w:hAnsiTheme="minorHAnsi" w:cstheme="minorHAnsi"/>
            <w:i/>
            <w:iCs/>
          </w:rPr>
          <w:t>https://nsfevaluation.gov1.qualtrics.com/jfe/form/SV_7U5t59aGDYmpMzQ</w:t>
        </w:r>
      </w:hyperlink>
    </w:p>
    <w:p w14:paraId="1B03706A" w14:textId="77777777" w:rsidR="002138BC" w:rsidRPr="002B0C92" w:rsidRDefault="002138BC" w:rsidP="00082376">
      <w:pPr>
        <w:rPr>
          <w:rFonts w:asciiTheme="minorHAnsi" w:hAnsiTheme="minorHAnsi" w:cstheme="minorHAnsi"/>
          <w:b/>
          <w:bCs/>
        </w:rPr>
      </w:pPr>
    </w:p>
    <w:p w14:paraId="4D6FB986" w14:textId="1DCD7F97" w:rsidR="00D34520" w:rsidRPr="00CA5D5B" w:rsidRDefault="0066598A" w:rsidP="00082376">
      <w:pPr>
        <w:rPr>
          <w:rFonts w:asciiTheme="minorHAnsi" w:hAnsiTheme="minorHAnsi" w:cstheme="minorHAnsi"/>
          <w:b/>
          <w:bCs/>
          <w:sz w:val="28"/>
          <w:szCs w:val="28"/>
        </w:rPr>
      </w:pPr>
      <w:r w:rsidRPr="00CA5D5B">
        <w:rPr>
          <w:rFonts w:asciiTheme="minorHAnsi" w:hAnsiTheme="minorHAnsi" w:cstheme="minorHAnsi"/>
          <w:b/>
          <w:bCs/>
          <w:sz w:val="28"/>
          <w:szCs w:val="28"/>
        </w:rPr>
        <w:t>National Science Foundation - America’s Seed Fund</w:t>
      </w:r>
      <w:r w:rsidR="000401F5">
        <w:rPr>
          <w:rFonts w:asciiTheme="minorHAnsi" w:hAnsiTheme="minorHAnsi" w:cstheme="minorHAnsi"/>
          <w:b/>
          <w:bCs/>
          <w:sz w:val="28"/>
          <w:szCs w:val="28"/>
        </w:rPr>
        <w:t xml:space="preserve"> (SBIR/STTR)</w:t>
      </w:r>
      <w:r w:rsidRPr="00CA5D5B">
        <w:rPr>
          <w:rFonts w:asciiTheme="minorHAnsi" w:hAnsiTheme="minorHAnsi" w:cstheme="minorHAnsi"/>
          <w:b/>
          <w:bCs/>
          <w:sz w:val="28"/>
          <w:szCs w:val="28"/>
        </w:rPr>
        <w:t xml:space="preserve"> - Seeking Technical and Commercial Experts in Technology Commercialization and Translation</w:t>
      </w:r>
    </w:p>
    <w:p w14:paraId="19C12056" w14:textId="77777777" w:rsidR="00CA5D5B" w:rsidRDefault="00CA5D5B" w:rsidP="00082376">
      <w:pPr>
        <w:rPr>
          <w:rFonts w:asciiTheme="minorHAnsi" w:hAnsiTheme="minorHAnsi" w:cstheme="minorHAnsi"/>
        </w:rPr>
      </w:pPr>
    </w:p>
    <w:p w14:paraId="0D0B9B25" w14:textId="77777777" w:rsidR="00CA5D5B" w:rsidRPr="003935D6" w:rsidRDefault="00CA5D5B" w:rsidP="00CA5D5B">
      <w:pPr>
        <w:rPr>
          <w:rFonts w:asciiTheme="minorHAnsi" w:hAnsiTheme="minorHAnsi" w:cstheme="minorHAnsi"/>
          <w:i/>
          <w:iCs/>
        </w:rPr>
      </w:pPr>
      <w:r w:rsidRPr="00CA5D5B">
        <w:rPr>
          <w:rFonts w:asciiTheme="minorHAnsi" w:hAnsiTheme="minorHAnsi" w:cstheme="minorHAnsi"/>
          <w:b/>
          <w:bCs/>
          <w:i/>
          <w:iCs/>
        </w:rPr>
        <w:t>Purpose:</w:t>
      </w:r>
      <w:r w:rsidRPr="00CA5D5B">
        <w:rPr>
          <w:rFonts w:asciiTheme="minorHAnsi" w:hAnsiTheme="minorHAnsi" w:cstheme="minorHAnsi"/>
          <w:i/>
          <w:iCs/>
        </w:rPr>
        <w:t xml:space="preserve"> </w:t>
      </w:r>
      <w:r w:rsidRPr="003935D6">
        <w:rPr>
          <w:rFonts w:asciiTheme="minorHAnsi" w:hAnsiTheme="minorHAnsi" w:cstheme="minorHAnsi"/>
          <w:i/>
          <w:iCs/>
        </w:rPr>
        <w:t xml:space="preserve">America’s Seed Fund, powered by the National Science Foundation (NSF), is searching for technical and commercial experts from all technology disciplines to review proposals from startups and small businesses. Your different insights and expertise will help NSF program directors evaluate transformative technologies from the nation’s most promising entrepreneurs in their proposals to receive for up to $2 million in NSF funding. Serve as an NSF </w:t>
      </w:r>
      <w:proofErr w:type="gramStart"/>
      <w:r w:rsidRPr="003935D6">
        <w:rPr>
          <w:rFonts w:asciiTheme="minorHAnsi" w:hAnsiTheme="minorHAnsi" w:cstheme="minorHAnsi"/>
          <w:i/>
          <w:iCs/>
        </w:rPr>
        <w:t>reviewer</w:t>
      </w:r>
      <w:proofErr w:type="gramEnd"/>
    </w:p>
    <w:p w14:paraId="114BA36D" w14:textId="77777777" w:rsidR="00CA5D5B" w:rsidRPr="003935D6" w:rsidRDefault="00CA5D5B" w:rsidP="00CA5D5B">
      <w:pPr>
        <w:rPr>
          <w:rFonts w:asciiTheme="minorHAnsi" w:hAnsiTheme="minorHAnsi" w:cstheme="minorHAnsi"/>
        </w:rPr>
      </w:pPr>
    </w:p>
    <w:p w14:paraId="1DC93CEE" w14:textId="733ECC72" w:rsidR="00CA5D5B" w:rsidRPr="003935D6" w:rsidRDefault="002E0388" w:rsidP="00CA5D5B">
      <w:pPr>
        <w:rPr>
          <w:rFonts w:asciiTheme="minorHAnsi" w:hAnsiTheme="minorHAnsi" w:cstheme="minorHAnsi"/>
          <w:i/>
          <w:iCs/>
        </w:rPr>
      </w:pPr>
      <w:r w:rsidRPr="003935D6">
        <w:rPr>
          <w:rFonts w:asciiTheme="minorHAnsi" w:hAnsiTheme="minorHAnsi" w:cstheme="minorHAnsi"/>
          <w:i/>
          <w:iCs/>
        </w:rPr>
        <w:t>The </w:t>
      </w:r>
      <w:hyperlink r:id="rId122" w:history="1">
        <w:r w:rsidRPr="003935D6">
          <w:rPr>
            <w:rStyle w:val="Hyperlink"/>
            <w:rFonts w:asciiTheme="minorHAnsi" w:hAnsiTheme="minorHAnsi" w:cstheme="minorHAnsi"/>
            <w:i/>
            <w:iCs/>
          </w:rPr>
          <w:t>merit review process</w:t>
        </w:r>
      </w:hyperlink>
      <w:r w:rsidRPr="003935D6">
        <w:rPr>
          <w:rFonts w:asciiTheme="minorHAnsi" w:hAnsiTheme="minorHAnsi" w:cstheme="minorHAnsi"/>
          <w:i/>
          <w:iCs/>
        </w:rPr>
        <w:t xml:space="preserve"> enables the NSF to make wise investments in all fields of science and engineering research and education. We depend on the willingness of qualified reviewers like </w:t>
      </w:r>
      <w:r w:rsidRPr="003935D6">
        <w:rPr>
          <w:rFonts w:asciiTheme="minorHAnsi" w:hAnsiTheme="minorHAnsi" w:cstheme="minorHAnsi"/>
          <w:i/>
          <w:iCs/>
        </w:rPr>
        <w:lastRenderedPageBreak/>
        <w:t>you to share your time and expertise. Your knowledge of the state of the art and experience in translation enables you to provide helpful advice to NSF program directors on the merits of proposals, as well as constructive comments to proposers that strengthen their projects. America’s Seed Fund and related NSF programs accept proposals in </w:t>
      </w:r>
      <w:hyperlink r:id="rId123" w:history="1">
        <w:r w:rsidRPr="003935D6">
          <w:rPr>
            <w:rStyle w:val="Hyperlink"/>
            <w:rFonts w:asciiTheme="minorHAnsi" w:hAnsiTheme="minorHAnsi" w:cstheme="minorHAnsi"/>
            <w:i/>
            <w:iCs/>
          </w:rPr>
          <w:t>these topics</w:t>
        </w:r>
      </w:hyperlink>
      <w:r w:rsidRPr="003935D6">
        <w:rPr>
          <w:rFonts w:asciiTheme="minorHAnsi" w:hAnsiTheme="minorHAnsi" w:cstheme="minorHAnsi"/>
          <w:i/>
          <w:iCs/>
        </w:rPr>
        <w:t> and they are evaluated according to the </w:t>
      </w:r>
      <w:hyperlink r:id="rId124" w:tgtFrame="_blank" w:history="1">
        <w:r w:rsidRPr="003935D6">
          <w:rPr>
            <w:rStyle w:val="Hyperlink"/>
            <w:rFonts w:asciiTheme="minorHAnsi" w:hAnsiTheme="minorHAnsi" w:cstheme="minorHAnsi"/>
            <w:i/>
            <w:iCs/>
          </w:rPr>
          <w:t>SBIR/STTR</w:t>
        </w:r>
      </w:hyperlink>
      <w:r w:rsidRPr="003935D6">
        <w:rPr>
          <w:rFonts w:asciiTheme="minorHAnsi" w:hAnsiTheme="minorHAnsi" w:cstheme="minorHAnsi"/>
          <w:i/>
          <w:iCs/>
        </w:rPr>
        <w:t> solicitation criteria.</w:t>
      </w:r>
    </w:p>
    <w:p w14:paraId="3104CEE5" w14:textId="77777777" w:rsidR="00BA44E6" w:rsidRPr="003935D6" w:rsidRDefault="00BA44E6" w:rsidP="00CA5D5B">
      <w:pPr>
        <w:rPr>
          <w:rFonts w:asciiTheme="minorHAnsi" w:hAnsiTheme="minorHAnsi" w:cstheme="minorHAnsi"/>
          <w:i/>
          <w:iCs/>
        </w:rPr>
      </w:pPr>
    </w:p>
    <w:p w14:paraId="314F0786" w14:textId="77777777" w:rsidR="00BA44E6" w:rsidRPr="003935D6" w:rsidRDefault="00BA44E6" w:rsidP="00BA44E6">
      <w:pPr>
        <w:rPr>
          <w:rFonts w:asciiTheme="minorHAnsi" w:hAnsiTheme="minorHAnsi" w:cstheme="minorHAnsi"/>
          <w:i/>
          <w:iCs/>
        </w:rPr>
      </w:pPr>
      <w:r w:rsidRPr="003935D6">
        <w:rPr>
          <w:rFonts w:asciiTheme="minorHAnsi" w:hAnsiTheme="minorHAnsi" w:cstheme="minorHAnsi"/>
          <w:i/>
          <w:iCs/>
        </w:rPr>
        <w:t>We welcome diverse and qualified reviewers from academia, industry and entrepreneurship, investment roles, and other government agencies. Reviewers should have technical and/or commercial experience in NSF-funded disciplines and experience evaluating advanced scientific subject matter. For Small Business Innovation Research/Small Business Technology Transfer (SBIR/STTR) proposals, reviewers often have one or more of the following characteristics:</w:t>
      </w:r>
    </w:p>
    <w:p w14:paraId="75F8E039" w14:textId="77777777" w:rsidR="00F67275" w:rsidRPr="003935D6" w:rsidRDefault="00BA44E6" w:rsidP="00BA44E6">
      <w:pPr>
        <w:pStyle w:val="ListParagraph"/>
        <w:numPr>
          <w:ilvl w:val="0"/>
          <w:numId w:val="16"/>
        </w:numPr>
        <w:rPr>
          <w:rFonts w:asciiTheme="minorHAnsi" w:hAnsiTheme="minorHAnsi" w:cstheme="minorHAnsi"/>
          <w:i/>
          <w:iCs/>
        </w:rPr>
      </w:pPr>
      <w:r w:rsidRPr="003935D6">
        <w:rPr>
          <w:rFonts w:asciiTheme="minorHAnsi" w:hAnsiTheme="minorHAnsi" w:cstheme="minorHAnsi"/>
          <w:i/>
          <w:iCs/>
        </w:rPr>
        <w:t>Advanced degree(s) in science or engineering</w:t>
      </w:r>
    </w:p>
    <w:p w14:paraId="77E2B4E1" w14:textId="6A1367CA" w:rsidR="00F67275" w:rsidRPr="003935D6" w:rsidRDefault="00BA44E6" w:rsidP="00BA44E6">
      <w:pPr>
        <w:pStyle w:val="ListParagraph"/>
        <w:numPr>
          <w:ilvl w:val="0"/>
          <w:numId w:val="16"/>
        </w:numPr>
        <w:rPr>
          <w:rFonts w:asciiTheme="minorHAnsi" w:hAnsiTheme="minorHAnsi" w:cstheme="minorHAnsi"/>
          <w:i/>
          <w:iCs/>
        </w:rPr>
      </w:pPr>
      <w:r w:rsidRPr="003935D6">
        <w:rPr>
          <w:rFonts w:asciiTheme="minorHAnsi" w:hAnsiTheme="minorHAnsi" w:cstheme="minorHAnsi"/>
          <w:i/>
          <w:iCs/>
        </w:rPr>
        <w:t xml:space="preserve">Industrial or entrepreneurial expertise in one or more of the market or technology areas </w:t>
      </w:r>
      <w:r w:rsidR="00F67275" w:rsidRPr="003935D6">
        <w:rPr>
          <w:rFonts w:asciiTheme="minorHAnsi" w:hAnsiTheme="minorHAnsi" w:cstheme="minorHAnsi"/>
          <w:i/>
          <w:iCs/>
        </w:rPr>
        <w:t>that are</w:t>
      </w:r>
      <w:r w:rsidRPr="003935D6">
        <w:rPr>
          <w:rFonts w:asciiTheme="minorHAnsi" w:hAnsiTheme="minorHAnsi" w:cstheme="minorHAnsi"/>
          <w:i/>
          <w:iCs/>
        </w:rPr>
        <w:t xml:space="preserve"> part of the SBIR/STTR </w:t>
      </w:r>
      <w:proofErr w:type="gramStart"/>
      <w:r w:rsidRPr="003935D6">
        <w:rPr>
          <w:rFonts w:asciiTheme="minorHAnsi" w:hAnsiTheme="minorHAnsi" w:cstheme="minorHAnsi"/>
          <w:i/>
          <w:iCs/>
        </w:rPr>
        <w:t>portfolio</w:t>
      </w:r>
      <w:proofErr w:type="gramEnd"/>
    </w:p>
    <w:p w14:paraId="51A8864E" w14:textId="77777777" w:rsidR="00F67275" w:rsidRPr="003935D6" w:rsidRDefault="00BA44E6" w:rsidP="00BA44E6">
      <w:pPr>
        <w:pStyle w:val="ListParagraph"/>
        <w:numPr>
          <w:ilvl w:val="0"/>
          <w:numId w:val="16"/>
        </w:numPr>
        <w:rPr>
          <w:rFonts w:asciiTheme="minorHAnsi" w:hAnsiTheme="minorHAnsi" w:cstheme="minorHAnsi"/>
          <w:i/>
          <w:iCs/>
        </w:rPr>
      </w:pPr>
      <w:r w:rsidRPr="003935D6">
        <w:rPr>
          <w:rFonts w:asciiTheme="minorHAnsi" w:hAnsiTheme="minorHAnsi" w:cstheme="minorHAnsi"/>
          <w:i/>
          <w:iCs/>
        </w:rPr>
        <w:t xml:space="preserve">Experience founding, leading, or investing in small businesses or </w:t>
      </w:r>
      <w:proofErr w:type="gramStart"/>
      <w:r w:rsidRPr="003935D6">
        <w:rPr>
          <w:rFonts w:asciiTheme="minorHAnsi" w:hAnsiTheme="minorHAnsi" w:cstheme="minorHAnsi"/>
          <w:i/>
          <w:iCs/>
        </w:rPr>
        <w:t>startups</w:t>
      </w:r>
      <w:proofErr w:type="gramEnd"/>
    </w:p>
    <w:p w14:paraId="325810A7" w14:textId="4D625D77" w:rsidR="00BA44E6" w:rsidRPr="003935D6" w:rsidRDefault="00BA44E6" w:rsidP="00BA44E6">
      <w:pPr>
        <w:pStyle w:val="ListParagraph"/>
        <w:numPr>
          <w:ilvl w:val="0"/>
          <w:numId w:val="16"/>
        </w:numPr>
        <w:rPr>
          <w:rFonts w:asciiTheme="minorHAnsi" w:hAnsiTheme="minorHAnsi" w:cstheme="minorHAnsi"/>
          <w:i/>
          <w:iCs/>
        </w:rPr>
      </w:pPr>
      <w:r w:rsidRPr="003935D6">
        <w:rPr>
          <w:rFonts w:asciiTheme="minorHAnsi" w:hAnsiTheme="minorHAnsi" w:cstheme="minorHAnsi"/>
          <w:i/>
          <w:iCs/>
        </w:rPr>
        <w:t>Other experience in new technologies.</w:t>
      </w:r>
    </w:p>
    <w:p w14:paraId="4DDC015F" w14:textId="77777777" w:rsidR="00CA5D5B" w:rsidRPr="003935D6" w:rsidRDefault="00CA5D5B" w:rsidP="00CA5D5B">
      <w:pPr>
        <w:rPr>
          <w:rFonts w:asciiTheme="minorHAnsi" w:hAnsiTheme="minorHAnsi" w:cstheme="minorHAnsi"/>
          <w:i/>
          <w:iCs/>
        </w:rPr>
      </w:pPr>
    </w:p>
    <w:p w14:paraId="74977489" w14:textId="711491BC" w:rsidR="000604A1" w:rsidRPr="003935D6" w:rsidRDefault="003935D6" w:rsidP="00CA5D5B">
      <w:pPr>
        <w:rPr>
          <w:rFonts w:asciiTheme="minorHAnsi" w:hAnsiTheme="minorHAnsi" w:cstheme="minorHAnsi"/>
          <w:i/>
          <w:iCs/>
        </w:rPr>
      </w:pPr>
      <w:r w:rsidRPr="003935D6">
        <w:rPr>
          <w:rFonts w:asciiTheme="minorHAnsi" w:hAnsiTheme="minorHAnsi" w:cstheme="minorHAnsi"/>
          <w:i/>
          <w:iCs/>
        </w:rPr>
        <w:t>To become a reviewer, create an account on the </w:t>
      </w:r>
      <w:hyperlink r:id="rId125" w:history="1">
        <w:r w:rsidRPr="003935D6">
          <w:rPr>
            <w:rStyle w:val="Hyperlink"/>
            <w:rFonts w:asciiTheme="minorHAnsi" w:hAnsiTheme="minorHAnsi" w:cstheme="minorHAnsi"/>
            <w:i/>
            <w:iCs/>
          </w:rPr>
          <w:t>NSF Directorate for Technology, Innovation and Partnerships (TIP) Reviewer Submission</w:t>
        </w:r>
      </w:hyperlink>
      <w:r w:rsidRPr="003935D6">
        <w:rPr>
          <w:rFonts w:asciiTheme="minorHAnsi" w:hAnsiTheme="minorHAnsi" w:cstheme="minorHAnsi"/>
          <w:i/>
          <w:iCs/>
        </w:rPr>
        <w:t> site. Once your account has been created, you will be directed to complete a questionnaire.</w:t>
      </w:r>
    </w:p>
    <w:p w14:paraId="0FDBF6BD" w14:textId="77777777" w:rsidR="003935D6" w:rsidRDefault="003935D6" w:rsidP="00CA5D5B">
      <w:pPr>
        <w:rPr>
          <w:rFonts w:asciiTheme="minorHAnsi" w:hAnsiTheme="minorHAnsi" w:cstheme="minorHAnsi"/>
          <w:i/>
          <w:iCs/>
        </w:rPr>
      </w:pPr>
    </w:p>
    <w:p w14:paraId="4758ADBD" w14:textId="1A7BA439" w:rsidR="00CA5D5B" w:rsidRPr="00CA5D5B" w:rsidRDefault="00A8262E" w:rsidP="00CA5D5B">
      <w:pPr>
        <w:rPr>
          <w:rFonts w:asciiTheme="minorHAnsi" w:hAnsiTheme="minorHAnsi" w:cstheme="minorHAnsi"/>
          <w:i/>
          <w:iCs/>
        </w:rPr>
      </w:pPr>
      <w:hyperlink r:id="rId126" w:history="1">
        <w:r w:rsidR="003131F8" w:rsidRPr="009207A6">
          <w:rPr>
            <w:rStyle w:val="Hyperlink"/>
            <w:rFonts w:asciiTheme="minorHAnsi" w:hAnsiTheme="minorHAnsi" w:cstheme="minorHAnsi"/>
            <w:i/>
            <w:iCs/>
          </w:rPr>
          <w:t>https://seedfund.nsf.gov/resources/review/</w:t>
        </w:r>
      </w:hyperlink>
      <w:r w:rsidR="003131F8">
        <w:rPr>
          <w:rFonts w:asciiTheme="minorHAnsi" w:hAnsiTheme="minorHAnsi" w:cstheme="minorHAnsi"/>
          <w:i/>
          <w:iCs/>
        </w:rPr>
        <w:t xml:space="preserve"> </w:t>
      </w:r>
    </w:p>
    <w:p w14:paraId="6C534A04" w14:textId="4C333001" w:rsidR="00CA5D5B" w:rsidRPr="0066598A" w:rsidRDefault="00CA5D5B" w:rsidP="00082376">
      <w:pPr>
        <w:rPr>
          <w:rFonts w:asciiTheme="minorHAnsi" w:hAnsiTheme="minorHAnsi" w:cstheme="minorHAnsi"/>
        </w:rPr>
      </w:pPr>
    </w:p>
    <w:p w14:paraId="291A3298" w14:textId="6D13B194" w:rsidR="00D34520" w:rsidRDefault="00D34520" w:rsidP="00082376">
      <w:pPr>
        <w:rPr>
          <w:rFonts w:asciiTheme="minorHAnsi" w:hAnsiTheme="minorHAnsi" w:cstheme="minorHAnsi"/>
          <w:color w:val="4472C4" w:themeColor="accent1"/>
        </w:rPr>
      </w:pPr>
    </w:p>
    <w:p w14:paraId="728B9049" w14:textId="77777777" w:rsidR="00D34520" w:rsidRPr="004537BE" w:rsidRDefault="00D34520" w:rsidP="00082376">
      <w:pPr>
        <w:rPr>
          <w:rFonts w:asciiTheme="minorHAnsi" w:hAnsiTheme="minorHAnsi" w:cstheme="minorHAnsi"/>
          <w:color w:val="4472C4" w:themeColor="accent1"/>
        </w:rPr>
      </w:pPr>
    </w:p>
    <w:sectPr w:rsidR="00D34520" w:rsidRPr="0045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89"/>
    <w:multiLevelType w:val="hybridMultilevel"/>
    <w:tmpl w:val="B85E7F46"/>
    <w:lvl w:ilvl="0" w:tplc="47D89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4420"/>
    <w:multiLevelType w:val="hybridMultilevel"/>
    <w:tmpl w:val="7AE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0530"/>
    <w:multiLevelType w:val="multilevel"/>
    <w:tmpl w:val="697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1118"/>
    <w:multiLevelType w:val="hybridMultilevel"/>
    <w:tmpl w:val="15B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D4C"/>
    <w:multiLevelType w:val="multilevel"/>
    <w:tmpl w:val="1FA2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B5008"/>
    <w:multiLevelType w:val="hybridMultilevel"/>
    <w:tmpl w:val="2AC4FD02"/>
    <w:lvl w:ilvl="0" w:tplc="305697D4">
      <w:numFmt w:val="bullet"/>
      <w:lvlText w:val="-"/>
      <w:lvlJc w:val="left"/>
      <w:pPr>
        <w:ind w:left="720" w:hanging="360"/>
      </w:pPr>
      <w:rPr>
        <w:rFonts w:ascii="Calibri" w:eastAsia="Times New Roman" w:hAnsi="Calibri" w:cs="Calibri" w:hint="default"/>
        <w:color w:val="0563C1" w:themeColor="hyperlin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095F"/>
    <w:multiLevelType w:val="multilevel"/>
    <w:tmpl w:val="51A0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57B2A"/>
    <w:multiLevelType w:val="multilevel"/>
    <w:tmpl w:val="A8A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8695E"/>
    <w:multiLevelType w:val="hybridMultilevel"/>
    <w:tmpl w:val="0F6C0FB8"/>
    <w:lvl w:ilvl="0" w:tplc="47D89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421E0"/>
    <w:multiLevelType w:val="hybridMultilevel"/>
    <w:tmpl w:val="31F6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20224"/>
    <w:multiLevelType w:val="multilevel"/>
    <w:tmpl w:val="B546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34889"/>
    <w:multiLevelType w:val="hybridMultilevel"/>
    <w:tmpl w:val="C7E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B089A"/>
    <w:multiLevelType w:val="hybridMultilevel"/>
    <w:tmpl w:val="BFA8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4D4C"/>
    <w:multiLevelType w:val="hybridMultilevel"/>
    <w:tmpl w:val="21F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36456"/>
    <w:multiLevelType w:val="hybridMultilevel"/>
    <w:tmpl w:val="025E4856"/>
    <w:lvl w:ilvl="0" w:tplc="305697D4">
      <w:numFmt w:val="bullet"/>
      <w:lvlText w:val="-"/>
      <w:lvlJc w:val="left"/>
      <w:pPr>
        <w:ind w:left="720" w:hanging="360"/>
      </w:pPr>
      <w:rPr>
        <w:rFonts w:ascii="Calibri" w:eastAsia="Times New Roman" w:hAnsi="Calibri" w:cs="Calibri" w:hint="default"/>
        <w:color w:val="0563C1" w:themeColor="hyperlin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64A2A"/>
    <w:multiLevelType w:val="hybridMultilevel"/>
    <w:tmpl w:val="188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27B0C"/>
    <w:multiLevelType w:val="hybridMultilevel"/>
    <w:tmpl w:val="28D8326A"/>
    <w:lvl w:ilvl="0" w:tplc="305697D4">
      <w:numFmt w:val="bullet"/>
      <w:lvlText w:val="-"/>
      <w:lvlJc w:val="left"/>
      <w:pPr>
        <w:ind w:left="720" w:hanging="360"/>
      </w:pPr>
      <w:rPr>
        <w:rFonts w:ascii="Calibri" w:eastAsia="Times New Roman" w:hAnsi="Calibri" w:cs="Calibri" w:hint="default"/>
        <w:color w:val="0563C1" w:themeColor="hyperlin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E6B4C"/>
    <w:multiLevelType w:val="multilevel"/>
    <w:tmpl w:val="4804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A0D6D"/>
    <w:multiLevelType w:val="hybridMultilevel"/>
    <w:tmpl w:val="8B3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D60F8"/>
    <w:multiLevelType w:val="multilevel"/>
    <w:tmpl w:val="A56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24276"/>
    <w:multiLevelType w:val="multilevel"/>
    <w:tmpl w:val="720C8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43E99"/>
    <w:multiLevelType w:val="multilevel"/>
    <w:tmpl w:val="8DE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934D2"/>
    <w:multiLevelType w:val="hybridMultilevel"/>
    <w:tmpl w:val="A69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25FC8"/>
    <w:multiLevelType w:val="multilevel"/>
    <w:tmpl w:val="844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24509"/>
    <w:multiLevelType w:val="hybridMultilevel"/>
    <w:tmpl w:val="7A66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C244E"/>
    <w:multiLevelType w:val="hybridMultilevel"/>
    <w:tmpl w:val="90021B32"/>
    <w:lvl w:ilvl="0" w:tplc="C5E6AF5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B6163B"/>
    <w:multiLevelType w:val="hybridMultilevel"/>
    <w:tmpl w:val="FC6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62170"/>
    <w:multiLevelType w:val="hybridMultilevel"/>
    <w:tmpl w:val="46C20C40"/>
    <w:lvl w:ilvl="0" w:tplc="778E19C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B318E"/>
    <w:multiLevelType w:val="hybridMultilevel"/>
    <w:tmpl w:val="A296FDCA"/>
    <w:lvl w:ilvl="0" w:tplc="C5E6A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822478">
    <w:abstractNumId w:val="16"/>
  </w:num>
  <w:num w:numId="2" w16cid:durableId="1300720440">
    <w:abstractNumId w:val="5"/>
  </w:num>
  <w:num w:numId="3" w16cid:durableId="1137407208">
    <w:abstractNumId w:val="14"/>
  </w:num>
  <w:num w:numId="4" w16cid:durableId="2062056370">
    <w:abstractNumId w:val="25"/>
  </w:num>
  <w:num w:numId="5" w16cid:durableId="58554428">
    <w:abstractNumId w:val="19"/>
  </w:num>
  <w:num w:numId="6" w16cid:durableId="1813905947">
    <w:abstractNumId w:val="20"/>
  </w:num>
  <w:num w:numId="7" w16cid:durableId="968512180">
    <w:abstractNumId w:val="28"/>
  </w:num>
  <w:num w:numId="8" w16cid:durableId="1998456379">
    <w:abstractNumId w:val="12"/>
  </w:num>
  <w:num w:numId="9" w16cid:durableId="500972842">
    <w:abstractNumId w:val="13"/>
  </w:num>
  <w:num w:numId="10" w16cid:durableId="372272368">
    <w:abstractNumId w:val="0"/>
  </w:num>
  <w:num w:numId="11" w16cid:durableId="1433865951">
    <w:abstractNumId w:val="8"/>
  </w:num>
  <w:num w:numId="12" w16cid:durableId="702482595">
    <w:abstractNumId w:val="26"/>
  </w:num>
  <w:num w:numId="13" w16cid:durableId="486284274">
    <w:abstractNumId w:val="18"/>
  </w:num>
  <w:num w:numId="14" w16cid:durableId="1988393069">
    <w:abstractNumId w:val="27"/>
  </w:num>
  <w:num w:numId="15" w16cid:durableId="2033871416">
    <w:abstractNumId w:val="15"/>
  </w:num>
  <w:num w:numId="16" w16cid:durableId="1314455559">
    <w:abstractNumId w:val="11"/>
  </w:num>
  <w:num w:numId="17" w16cid:durableId="982735922">
    <w:abstractNumId w:val="9"/>
  </w:num>
  <w:num w:numId="18" w16cid:durableId="1076050513">
    <w:abstractNumId w:val="22"/>
  </w:num>
  <w:num w:numId="19" w16cid:durableId="1276016124">
    <w:abstractNumId w:val="3"/>
  </w:num>
  <w:num w:numId="20" w16cid:durableId="864367178">
    <w:abstractNumId w:val="1"/>
  </w:num>
  <w:num w:numId="21" w16cid:durableId="1555967895">
    <w:abstractNumId w:val="24"/>
  </w:num>
  <w:num w:numId="22" w16cid:durableId="1929460378">
    <w:abstractNumId w:val="23"/>
  </w:num>
  <w:num w:numId="23" w16cid:durableId="307787365">
    <w:abstractNumId w:val="10"/>
  </w:num>
  <w:num w:numId="24" w16cid:durableId="782848222">
    <w:abstractNumId w:val="17"/>
  </w:num>
  <w:num w:numId="25" w16cid:durableId="878274579">
    <w:abstractNumId w:val="6"/>
  </w:num>
  <w:num w:numId="26" w16cid:durableId="727801395">
    <w:abstractNumId w:val="21"/>
  </w:num>
  <w:num w:numId="27" w16cid:durableId="341784288">
    <w:abstractNumId w:val="7"/>
  </w:num>
  <w:num w:numId="28" w16cid:durableId="751201146">
    <w:abstractNumId w:val="4"/>
  </w:num>
  <w:num w:numId="29" w16cid:durableId="1052731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D5"/>
    <w:rsid w:val="00014263"/>
    <w:rsid w:val="00022636"/>
    <w:rsid w:val="00024E6F"/>
    <w:rsid w:val="000275BF"/>
    <w:rsid w:val="00027E66"/>
    <w:rsid w:val="00033A90"/>
    <w:rsid w:val="000401F5"/>
    <w:rsid w:val="00040E8A"/>
    <w:rsid w:val="0004565B"/>
    <w:rsid w:val="000533B8"/>
    <w:rsid w:val="00053CBC"/>
    <w:rsid w:val="000604A1"/>
    <w:rsid w:val="000673CD"/>
    <w:rsid w:val="00082376"/>
    <w:rsid w:val="00084FAD"/>
    <w:rsid w:val="00093C7F"/>
    <w:rsid w:val="000A3E4D"/>
    <w:rsid w:val="000B08A2"/>
    <w:rsid w:val="000B6FE2"/>
    <w:rsid w:val="000B79EA"/>
    <w:rsid w:val="000C3ADE"/>
    <w:rsid w:val="000C60A2"/>
    <w:rsid w:val="000D1477"/>
    <w:rsid w:val="000D1870"/>
    <w:rsid w:val="000D50B4"/>
    <w:rsid w:val="000D703E"/>
    <w:rsid w:val="000F22F9"/>
    <w:rsid w:val="001022CF"/>
    <w:rsid w:val="00103B83"/>
    <w:rsid w:val="00123399"/>
    <w:rsid w:val="00127E39"/>
    <w:rsid w:val="0013015E"/>
    <w:rsid w:val="00132EEE"/>
    <w:rsid w:val="00136396"/>
    <w:rsid w:val="00146CA7"/>
    <w:rsid w:val="00150A63"/>
    <w:rsid w:val="0015111C"/>
    <w:rsid w:val="001536D5"/>
    <w:rsid w:val="00165497"/>
    <w:rsid w:val="00165EFD"/>
    <w:rsid w:val="0016611E"/>
    <w:rsid w:val="00167F45"/>
    <w:rsid w:val="00171B4D"/>
    <w:rsid w:val="0017762A"/>
    <w:rsid w:val="00180052"/>
    <w:rsid w:val="0019001A"/>
    <w:rsid w:val="001C2C9A"/>
    <w:rsid w:val="001C55C8"/>
    <w:rsid w:val="001D58AF"/>
    <w:rsid w:val="001E21A1"/>
    <w:rsid w:val="001E3E9C"/>
    <w:rsid w:val="001F0A03"/>
    <w:rsid w:val="001F3707"/>
    <w:rsid w:val="001F5F4C"/>
    <w:rsid w:val="0021117F"/>
    <w:rsid w:val="002138BC"/>
    <w:rsid w:val="00217943"/>
    <w:rsid w:val="00217D7C"/>
    <w:rsid w:val="0022125E"/>
    <w:rsid w:val="00260C11"/>
    <w:rsid w:val="00261497"/>
    <w:rsid w:val="00271DC6"/>
    <w:rsid w:val="00271EB1"/>
    <w:rsid w:val="002950B9"/>
    <w:rsid w:val="002960CF"/>
    <w:rsid w:val="002B0C92"/>
    <w:rsid w:val="002B701C"/>
    <w:rsid w:val="002C156C"/>
    <w:rsid w:val="002C22E5"/>
    <w:rsid w:val="002D0C74"/>
    <w:rsid w:val="002D11B2"/>
    <w:rsid w:val="002D3BAA"/>
    <w:rsid w:val="002E0388"/>
    <w:rsid w:val="002E569F"/>
    <w:rsid w:val="002F1AA5"/>
    <w:rsid w:val="00301024"/>
    <w:rsid w:val="00310DC1"/>
    <w:rsid w:val="003131F8"/>
    <w:rsid w:val="0031709B"/>
    <w:rsid w:val="0032474D"/>
    <w:rsid w:val="00342697"/>
    <w:rsid w:val="003450D5"/>
    <w:rsid w:val="00347055"/>
    <w:rsid w:val="00353375"/>
    <w:rsid w:val="00353DDC"/>
    <w:rsid w:val="00353DED"/>
    <w:rsid w:val="00357520"/>
    <w:rsid w:val="00370E5E"/>
    <w:rsid w:val="00390D1E"/>
    <w:rsid w:val="003935D6"/>
    <w:rsid w:val="00396353"/>
    <w:rsid w:val="003977A1"/>
    <w:rsid w:val="003A3B1F"/>
    <w:rsid w:val="003A4AC1"/>
    <w:rsid w:val="003A5039"/>
    <w:rsid w:val="003A6396"/>
    <w:rsid w:val="003B3663"/>
    <w:rsid w:val="003C4987"/>
    <w:rsid w:val="003D0420"/>
    <w:rsid w:val="003D633D"/>
    <w:rsid w:val="003E0692"/>
    <w:rsid w:val="003F5088"/>
    <w:rsid w:val="00406D1A"/>
    <w:rsid w:val="004154EC"/>
    <w:rsid w:val="00422EF8"/>
    <w:rsid w:val="00433D9C"/>
    <w:rsid w:val="004348E2"/>
    <w:rsid w:val="00435DB4"/>
    <w:rsid w:val="004360BD"/>
    <w:rsid w:val="004417A6"/>
    <w:rsid w:val="00442564"/>
    <w:rsid w:val="004453E6"/>
    <w:rsid w:val="00447A5C"/>
    <w:rsid w:val="004537BE"/>
    <w:rsid w:val="00455A95"/>
    <w:rsid w:val="00455C62"/>
    <w:rsid w:val="00457F6C"/>
    <w:rsid w:val="0046065D"/>
    <w:rsid w:val="00471DAA"/>
    <w:rsid w:val="004762D1"/>
    <w:rsid w:val="00480F3C"/>
    <w:rsid w:val="0049684B"/>
    <w:rsid w:val="004A0BBD"/>
    <w:rsid w:val="004A47D5"/>
    <w:rsid w:val="004A5DAA"/>
    <w:rsid w:val="004A6265"/>
    <w:rsid w:val="004A643F"/>
    <w:rsid w:val="004B0E65"/>
    <w:rsid w:val="004B3DC2"/>
    <w:rsid w:val="004C0C47"/>
    <w:rsid w:val="004D202B"/>
    <w:rsid w:val="004E4856"/>
    <w:rsid w:val="004E740E"/>
    <w:rsid w:val="004F1660"/>
    <w:rsid w:val="00500A98"/>
    <w:rsid w:val="00506A3E"/>
    <w:rsid w:val="005131BE"/>
    <w:rsid w:val="0052186C"/>
    <w:rsid w:val="00524F0F"/>
    <w:rsid w:val="005332B8"/>
    <w:rsid w:val="0053678C"/>
    <w:rsid w:val="00544F03"/>
    <w:rsid w:val="005730AC"/>
    <w:rsid w:val="0057310E"/>
    <w:rsid w:val="00594C4E"/>
    <w:rsid w:val="005A18C8"/>
    <w:rsid w:val="005A2278"/>
    <w:rsid w:val="005A577E"/>
    <w:rsid w:val="005A7F55"/>
    <w:rsid w:val="005C39B8"/>
    <w:rsid w:val="005C4F39"/>
    <w:rsid w:val="005D5112"/>
    <w:rsid w:val="005E6E35"/>
    <w:rsid w:val="005F180B"/>
    <w:rsid w:val="005F2267"/>
    <w:rsid w:val="005F7C86"/>
    <w:rsid w:val="0060184C"/>
    <w:rsid w:val="00607D0D"/>
    <w:rsid w:val="00614019"/>
    <w:rsid w:val="00614386"/>
    <w:rsid w:val="00614F2E"/>
    <w:rsid w:val="00616197"/>
    <w:rsid w:val="006278E9"/>
    <w:rsid w:val="006372BE"/>
    <w:rsid w:val="006439B1"/>
    <w:rsid w:val="00644689"/>
    <w:rsid w:val="00647C8C"/>
    <w:rsid w:val="00655F14"/>
    <w:rsid w:val="0066598A"/>
    <w:rsid w:val="00673AE6"/>
    <w:rsid w:val="00682A13"/>
    <w:rsid w:val="0068324D"/>
    <w:rsid w:val="00683824"/>
    <w:rsid w:val="00685E93"/>
    <w:rsid w:val="0068697C"/>
    <w:rsid w:val="006914A6"/>
    <w:rsid w:val="00692471"/>
    <w:rsid w:val="006A0EF5"/>
    <w:rsid w:val="006D0910"/>
    <w:rsid w:val="006D2410"/>
    <w:rsid w:val="006E19CE"/>
    <w:rsid w:val="006E2147"/>
    <w:rsid w:val="006E2EAA"/>
    <w:rsid w:val="006E7519"/>
    <w:rsid w:val="006E7C44"/>
    <w:rsid w:val="006F537F"/>
    <w:rsid w:val="00701F77"/>
    <w:rsid w:val="00706514"/>
    <w:rsid w:val="0071612F"/>
    <w:rsid w:val="007352E0"/>
    <w:rsid w:val="00742F57"/>
    <w:rsid w:val="00743FA5"/>
    <w:rsid w:val="00745F9A"/>
    <w:rsid w:val="00747C01"/>
    <w:rsid w:val="007500C3"/>
    <w:rsid w:val="00750EE4"/>
    <w:rsid w:val="00754A6D"/>
    <w:rsid w:val="0077254F"/>
    <w:rsid w:val="00774E22"/>
    <w:rsid w:val="007814BC"/>
    <w:rsid w:val="007847B3"/>
    <w:rsid w:val="00787EE8"/>
    <w:rsid w:val="00790BAA"/>
    <w:rsid w:val="007B2304"/>
    <w:rsid w:val="007B64BC"/>
    <w:rsid w:val="007C47FF"/>
    <w:rsid w:val="007D151D"/>
    <w:rsid w:val="007E00AD"/>
    <w:rsid w:val="007E1F18"/>
    <w:rsid w:val="007F1BD8"/>
    <w:rsid w:val="007F2EE0"/>
    <w:rsid w:val="007F69EF"/>
    <w:rsid w:val="00802EFC"/>
    <w:rsid w:val="008211C8"/>
    <w:rsid w:val="00834940"/>
    <w:rsid w:val="008351A6"/>
    <w:rsid w:val="00844D6E"/>
    <w:rsid w:val="0085562C"/>
    <w:rsid w:val="00862AA0"/>
    <w:rsid w:val="00863333"/>
    <w:rsid w:val="00863CAC"/>
    <w:rsid w:val="00867B0E"/>
    <w:rsid w:val="00881393"/>
    <w:rsid w:val="00886DD1"/>
    <w:rsid w:val="00891BB4"/>
    <w:rsid w:val="008941BF"/>
    <w:rsid w:val="008A13E4"/>
    <w:rsid w:val="008B0B58"/>
    <w:rsid w:val="008B4577"/>
    <w:rsid w:val="008B5995"/>
    <w:rsid w:val="008B7107"/>
    <w:rsid w:val="008C4C98"/>
    <w:rsid w:val="008C4EE0"/>
    <w:rsid w:val="008F5EEC"/>
    <w:rsid w:val="008F6BBD"/>
    <w:rsid w:val="009173A2"/>
    <w:rsid w:val="0092233F"/>
    <w:rsid w:val="009231F5"/>
    <w:rsid w:val="00926520"/>
    <w:rsid w:val="009405F8"/>
    <w:rsid w:val="0094342C"/>
    <w:rsid w:val="00943CDA"/>
    <w:rsid w:val="00945338"/>
    <w:rsid w:val="00946780"/>
    <w:rsid w:val="00947A52"/>
    <w:rsid w:val="0095007E"/>
    <w:rsid w:val="00954B3F"/>
    <w:rsid w:val="0097177F"/>
    <w:rsid w:val="00971FA7"/>
    <w:rsid w:val="009806E1"/>
    <w:rsid w:val="00981E8C"/>
    <w:rsid w:val="009869AA"/>
    <w:rsid w:val="00990C76"/>
    <w:rsid w:val="0099661C"/>
    <w:rsid w:val="009B0517"/>
    <w:rsid w:val="009C0CCE"/>
    <w:rsid w:val="009C7286"/>
    <w:rsid w:val="009D1741"/>
    <w:rsid w:val="009D31AF"/>
    <w:rsid w:val="009D336C"/>
    <w:rsid w:val="009D3A15"/>
    <w:rsid w:val="009D4D41"/>
    <w:rsid w:val="009E1972"/>
    <w:rsid w:val="009F4AA3"/>
    <w:rsid w:val="00A04EE6"/>
    <w:rsid w:val="00A05299"/>
    <w:rsid w:val="00A16F47"/>
    <w:rsid w:val="00A20C6B"/>
    <w:rsid w:val="00A23A23"/>
    <w:rsid w:val="00A371E3"/>
    <w:rsid w:val="00A4069E"/>
    <w:rsid w:val="00A53754"/>
    <w:rsid w:val="00A607B1"/>
    <w:rsid w:val="00A7074D"/>
    <w:rsid w:val="00A7663C"/>
    <w:rsid w:val="00A8262E"/>
    <w:rsid w:val="00AB3A9F"/>
    <w:rsid w:val="00AB77CC"/>
    <w:rsid w:val="00AC244A"/>
    <w:rsid w:val="00AD1B52"/>
    <w:rsid w:val="00AE0947"/>
    <w:rsid w:val="00AE0F0C"/>
    <w:rsid w:val="00AE106C"/>
    <w:rsid w:val="00B043AA"/>
    <w:rsid w:val="00B057E3"/>
    <w:rsid w:val="00B065A0"/>
    <w:rsid w:val="00B078EC"/>
    <w:rsid w:val="00B136EB"/>
    <w:rsid w:val="00B2451A"/>
    <w:rsid w:val="00B27378"/>
    <w:rsid w:val="00B327EB"/>
    <w:rsid w:val="00B32D18"/>
    <w:rsid w:val="00B40CB4"/>
    <w:rsid w:val="00B4146E"/>
    <w:rsid w:val="00B47090"/>
    <w:rsid w:val="00B57B56"/>
    <w:rsid w:val="00B67E69"/>
    <w:rsid w:val="00B8068B"/>
    <w:rsid w:val="00B86020"/>
    <w:rsid w:val="00B873B1"/>
    <w:rsid w:val="00BA1110"/>
    <w:rsid w:val="00BA44E6"/>
    <w:rsid w:val="00BD1CE5"/>
    <w:rsid w:val="00BE12AA"/>
    <w:rsid w:val="00BE240A"/>
    <w:rsid w:val="00BF250E"/>
    <w:rsid w:val="00BF4CED"/>
    <w:rsid w:val="00C04CE5"/>
    <w:rsid w:val="00C12B66"/>
    <w:rsid w:val="00C13AFF"/>
    <w:rsid w:val="00C206D5"/>
    <w:rsid w:val="00C34E54"/>
    <w:rsid w:val="00C460B3"/>
    <w:rsid w:val="00C47E1F"/>
    <w:rsid w:val="00C56417"/>
    <w:rsid w:val="00C61797"/>
    <w:rsid w:val="00C6590B"/>
    <w:rsid w:val="00C7635F"/>
    <w:rsid w:val="00C817A8"/>
    <w:rsid w:val="00C84B64"/>
    <w:rsid w:val="00C91713"/>
    <w:rsid w:val="00C91A3D"/>
    <w:rsid w:val="00CA135C"/>
    <w:rsid w:val="00CA4793"/>
    <w:rsid w:val="00CA594F"/>
    <w:rsid w:val="00CA5D5B"/>
    <w:rsid w:val="00CB1343"/>
    <w:rsid w:val="00CB71BB"/>
    <w:rsid w:val="00CC7997"/>
    <w:rsid w:val="00CD44B8"/>
    <w:rsid w:val="00CE4A4F"/>
    <w:rsid w:val="00CF14B0"/>
    <w:rsid w:val="00CF1994"/>
    <w:rsid w:val="00CF51C9"/>
    <w:rsid w:val="00CF59B8"/>
    <w:rsid w:val="00D147FC"/>
    <w:rsid w:val="00D24B22"/>
    <w:rsid w:val="00D306EB"/>
    <w:rsid w:val="00D34520"/>
    <w:rsid w:val="00D4620D"/>
    <w:rsid w:val="00D57BF6"/>
    <w:rsid w:val="00D606BF"/>
    <w:rsid w:val="00D73C9C"/>
    <w:rsid w:val="00D9545C"/>
    <w:rsid w:val="00D95D81"/>
    <w:rsid w:val="00DA2606"/>
    <w:rsid w:val="00DB164E"/>
    <w:rsid w:val="00DB64C6"/>
    <w:rsid w:val="00DC0FD2"/>
    <w:rsid w:val="00DD3B9A"/>
    <w:rsid w:val="00DD6127"/>
    <w:rsid w:val="00DD7114"/>
    <w:rsid w:val="00DF1414"/>
    <w:rsid w:val="00DF248C"/>
    <w:rsid w:val="00DF5373"/>
    <w:rsid w:val="00E04832"/>
    <w:rsid w:val="00E04D80"/>
    <w:rsid w:val="00E1034B"/>
    <w:rsid w:val="00E359B0"/>
    <w:rsid w:val="00E418F4"/>
    <w:rsid w:val="00E43DB6"/>
    <w:rsid w:val="00E44955"/>
    <w:rsid w:val="00E50826"/>
    <w:rsid w:val="00E52406"/>
    <w:rsid w:val="00E85BF3"/>
    <w:rsid w:val="00E9607C"/>
    <w:rsid w:val="00E96C34"/>
    <w:rsid w:val="00EA412E"/>
    <w:rsid w:val="00EB286D"/>
    <w:rsid w:val="00EB492D"/>
    <w:rsid w:val="00EC1425"/>
    <w:rsid w:val="00ED23B9"/>
    <w:rsid w:val="00ED4A7E"/>
    <w:rsid w:val="00EE2685"/>
    <w:rsid w:val="00EE55BA"/>
    <w:rsid w:val="00EF5052"/>
    <w:rsid w:val="00EF550D"/>
    <w:rsid w:val="00F0045A"/>
    <w:rsid w:val="00F12DE4"/>
    <w:rsid w:val="00F14590"/>
    <w:rsid w:val="00F341DA"/>
    <w:rsid w:val="00F41C21"/>
    <w:rsid w:val="00F43A65"/>
    <w:rsid w:val="00F67275"/>
    <w:rsid w:val="00F70A8D"/>
    <w:rsid w:val="00F95B66"/>
    <w:rsid w:val="00FA359A"/>
    <w:rsid w:val="00FA3B67"/>
    <w:rsid w:val="00FC0879"/>
    <w:rsid w:val="00FC47A8"/>
    <w:rsid w:val="00FC5A83"/>
    <w:rsid w:val="00FD027F"/>
    <w:rsid w:val="00FD4844"/>
    <w:rsid w:val="00FD6500"/>
    <w:rsid w:val="00FD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22A4"/>
  <w15:chartTrackingRefBased/>
  <w15:docId w15:val="{93BCDC06-07C6-7841-BF00-7E95C23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7D5"/>
    <w:pPr>
      <w:spacing w:before="100" w:beforeAutospacing="1" w:after="100" w:afterAutospacing="1"/>
    </w:pPr>
  </w:style>
  <w:style w:type="character" w:customStyle="1" w:styleId="apple-converted-space">
    <w:name w:val="apple-converted-space"/>
    <w:basedOn w:val="DefaultParagraphFont"/>
    <w:rsid w:val="004A47D5"/>
  </w:style>
  <w:style w:type="paragraph" w:styleId="NoSpacing">
    <w:name w:val="No Spacing"/>
    <w:uiPriority w:val="1"/>
    <w:qFormat/>
    <w:rsid w:val="00040E8A"/>
    <w:rPr>
      <w:sz w:val="22"/>
      <w:szCs w:val="22"/>
    </w:rPr>
  </w:style>
  <w:style w:type="character" w:styleId="Hyperlink">
    <w:name w:val="Hyperlink"/>
    <w:basedOn w:val="DefaultParagraphFont"/>
    <w:uiPriority w:val="99"/>
    <w:unhideWhenUsed/>
    <w:rsid w:val="009D336C"/>
    <w:rPr>
      <w:color w:val="0563C1" w:themeColor="hyperlink"/>
      <w:u w:val="single"/>
    </w:rPr>
  </w:style>
  <w:style w:type="character" w:styleId="UnresolvedMention">
    <w:name w:val="Unresolved Mention"/>
    <w:basedOn w:val="DefaultParagraphFont"/>
    <w:uiPriority w:val="99"/>
    <w:semiHidden/>
    <w:unhideWhenUsed/>
    <w:rsid w:val="009D336C"/>
    <w:rPr>
      <w:color w:val="605E5C"/>
      <w:shd w:val="clear" w:color="auto" w:fill="E1DFDD"/>
    </w:rPr>
  </w:style>
  <w:style w:type="character" w:styleId="FollowedHyperlink">
    <w:name w:val="FollowedHyperlink"/>
    <w:basedOn w:val="DefaultParagraphFont"/>
    <w:uiPriority w:val="99"/>
    <w:semiHidden/>
    <w:unhideWhenUsed/>
    <w:rsid w:val="00447A5C"/>
    <w:rPr>
      <w:color w:val="954F72" w:themeColor="followedHyperlink"/>
      <w:u w:val="single"/>
    </w:rPr>
  </w:style>
  <w:style w:type="paragraph" w:styleId="ListParagraph">
    <w:name w:val="List Paragraph"/>
    <w:basedOn w:val="Normal"/>
    <w:uiPriority w:val="34"/>
    <w:qFormat/>
    <w:rsid w:val="00D34520"/>
    <w:pPr>
      <w:ind w:left="720"/>
      <w:contextualSpacing/>
    </w:pPr>
  </w:style>
  <w:style w:type="paragraph" w:styleId="Revision">
    <w:name w:val="Revision"/>
    <w:hidden/>
    <w:uiPriority w:val="99"/>
    <w:semiHidden/>
    <w:rsid w:val="00790BA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254F"/>
    <w:rPr>
      <w:sz w:val="16"/>
      <w:szCs w:val="16"/>
    </w:rPr>
  </w:style>
  <w:style w:type="paragraph" w:styleId="CommentText">
    <w:name w:val="annotation text"/>
    <w:basedOn w:val="Normal"/>
    <w:link w:val="CommentTextChar"/>
    <w:uiPriority w:val="99"/>
    <w:unhideWhenUsed/>
    <w:rsid w:val="0077254F"/>
    <w:rPr>
      <w:sz w:val="20"/>
      <w:szCs w:val="20"/>
    </w:rPr>
  </w:style>
  <w:style w:type="character" w:customStyle="1" w:styleId="CommentTextChar">
    <w:name w:val="Comment Text Char"/>
    <w:basedOn w:val="DefaultParagraphFont"/>
    <w:link w:val="CommentText"/>
    <w:uiPriority w:val="99"/>
    <w:rsid w:val="007725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254F"/>
    <w:rPr>
      <w:b/>
      <w:bCs/>
    </w:rPr>
  </w:style>
  <w:style w:type="character" w:customStyle="1" w:styleId="CommentSubjectChar">
    <w:name w:val="Comment Subject Char"/>
    <w:basedOn w:val="CommentTextChar"/>
    <w:link w:val="CommentSubject"/>
    <w:uiPriority w:val="99"/>
    <w:semiHidden/>
    <w:rsid w:val="007725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816">
      <w:bodyDiv w:val="1"/>
      <w:marLeft w:val="0"/>
      <w:marRight w:val="0"/>
      <w:marTop w:val="0"/>
      <w:marBottom w:val="0"/>
      <w:divBdr>
        <w:top w:val="none" w:sz="0" w:space="0" w:color="auto"/>
        <w:left w:val="none" w:sz="0" w:space="0" w:color="auto"/>
        <w:bottom w:val="none" w:sz="0" w:space="0" w:color="auto"/>
        <w:right w:val="none" w:sz="0" w:space="0" w:color="auto"/>
      </w:divBdr>
      <w:divsChild>
        <w:div w:id="809639594">
          <w:marLeft w:val="0"/>
          <w:marRight w:val="0"/>
          <w:marTop w:val="0"/>
          <w:marBottom w:val="0"/>
          <w:divBdr>
            <w:top w:val="none" w:sz="0" w:space="0" w:color="auto"/>
            <w:left w:val="none" w:sz="0" w:space="0" w:color="auto"/>
            <w:bottom w:val="none" w:sz="0" w:space="0" w:color="auto"/>
            <w:right w:val="none" w:sz="0" w:space="0" w:color="auto"/>
          </w:divBdr>
          <w:divsChild>
            <w:div w:id="1611888833">
              <w:marLeft w:val="0"/>
              <w:marRight w:val="0"/>
              <w:marTop w:val="0"/>
              <w:marBottom w:val="0"/>
              <w:divBdr>
                <w:top w:val="none" w:sz="0" w:space="0" w:color="auto"/>
                <w:left w:val="none" w:sz="0" w:space="0" w:color="auto"/>
                <w:bottom w:val="none" w:sz="0" w:space="0" w:color="auto"/>
                <w:right w:val="none" w:sz="0" w:space="0" w:color="auto"/>
              </w:divBdr>
              <w:divsChild>
                <w:div w:id="1117141605">
                  <w:marLeft w:val="0"/>
                  <w:marRight w:val="0"/>
                  <w:marTop w:val="0"/>
                  <w:marBottom w:val="0"/>
                  <w:divBdr>
                    <w:top w:val="none" w:sz="0" w:space="0" w:color="auto"/>
                    <w:left w:val="none" w:sz="0" w:space="0" w:color="auto"/>
                    <w:bottom w:val="none" w:sz="0" w:space="0" w:color="auto"/>
                    <w:right w:val="none" w:sz="0" w:space="0" w:color="auto"/>
                  </w:divBdr>
                  <w:divsChild>
                    <w:div w:id="1489321269">
                      <w:marLeft w:val="0"/>
                      <w:marRight w:val="0"/>
                      <w:marTop w:val="0"/>
                      <w:marBottom w:val="0"/>
                      <w:divBdr>
                        <w:top w:val="none" w:sz="0" w:space="0" w:color="auto"/>
                        <w:left w:val="none" w:sz="0" w:space="0" w:color="auto"/>
                        <w:bottom w:val="none" w:sz="0" w:space="0" w:color="auto"/>
                        <w:right w:val="none" w:sz="0" w:space="0" w:color="auto"/>
                      </w:divBdr>
                      <w:divsChild>
                        <w:div w:id="667905387">
                          <w:marLeft w:val="0"/>
                          <w:marRight w:val="0"/>
                          <w:marTop w:val="0"/>
                          <w:marBottom w:val="0"/>
                          <w:divBdr>
                            <w:top w:val="none" w:sz="0" w:space="0" w:color="auto"/>
                            <w:left w:val="none" w:sz="0" w:space="0" w:color="auto"/>
                            <w:bottom w:val="none" w:sz="0" w:space="0" w:color="auto"/>
                            <w:right w:val="none" w:sz="0" w:space="0" w:color="auto"/>
                          </w:divBdr>
                          <w:divsChild>
                            <w:div w:id="9504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2930">
      <w:bodyDiv w:val="1"/>
      <w:marLeft w:val="0"/>
      <w:marRight w:val="0"/>
      <w:marTop w:val="0"/>
      <w:marBottom w:val="0"/>
      <w:divBdr>
        <w:top w:val="none" w:sz="0" w:space="0" w:color="auto"/>
        <w:left w:val="none" w:sz="0" w:space="0" w:color="auto"/>
        <w:bottom w:val="none" w:sz="0" w:space="0" w:color="auto"/>
        <w:right w:val="none" w:sz="0" w:space="0" w:color="auto"/>
      </w:divBdr>
      <w:divsChild>
        <w:div w:id="1704793747">
          <w:marLeft w:val="0"/>
          <w:marRight w:val="0"/>
          <w:marTop w:val="0"/>
          <w:marBottom w:val="0"/>
          <w:divBdr>
            <w:top w:val="none" w:sz="0" w:space="0" w:color="auto"/>
            <w:left w:val="none" w:sz="0" w:space="0" w:color="auto"/>
            <w:bottom w:val="none" w:sz="0" w:space="0" w:color="auto"/>
            <w:right w:val="none" w:sz="0" w:space="0" w:color="auto"/>
          </w:divBdr>
          <w:divsChild>
            <w:div w:id="683165200">
              <w:marLeft w:val="0"/>
              <w:marRight w:val="0"/>
              <w:marTop w:val="0"/>
              <w:marBottom w:val="0"/>
              <w:divBdr>
                <w:top w:val="none" w:sz="0" w:space="0" w:color="auto"/>
                <w:left w:val="none" w:sz="0" w:space="0" w:color="auto"/>
                <w:bottom w:val="none" w:sz="0" w:space="0" w:color="auto"/>
                <w:right w:val="none" w:sz="0" w:space="0" w:color="auto"/>
              </w:divBdr>
              <w:divsChild>
                <w:div w:id="1626152873">
                  <w:marLeft w:val="0"/>
                  <w:marRight w:val="0"/>
                  <w:marTop w:val="0"/>
                  <w:marBottom w:val="0"/>
                  <w:divBdr>
                    <w:top w:val="none" w:sz="0" w:space="0" w:color="auto"/>
                    <w:left w:val="none" w:sz="0" w:space="0" w:color="auto"/>
                    <w:bottom w:val="none" w:sz="0" w:space="0" w:color="auto"/>
                    <w:right w:val="none" w:sz="0" w:space="0" w:color="auto"/>
                  </w:divBdr>
                  <w:divsChild>
                    <w:div w:id="2068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4242">
          <w:marLeft w:val="0"/>
          <w:marRight w:val="0"/>
          <w:marTop w:val="0"/>
          <w:marBottom w:val="0"/>
          <w:divBdr>
            <w:top w:val="none" w:sz="0" w:space="0" w:color="auto"/>
            <w:left w:val="none" w:sz="0" w:space="0" w:color="auto"/>
            <w:bottom w:val="none" w:sz="0" w:space="0" w:color="auto"/>
            <w:right w:val="none" w:sz="0" w:space="0" w:color="auto"/>
          </w:divBdr>
          <w:divsChild>
            <w:div w:id="1233588805">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4291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20">
      <w:bodyDiv w:val="1"/>
      <w:marLeft w:val="0"/>
      <w:marRight w:val="0"/>
      <w:marTop w:val="0"/>
      <w:marBottom w:val="0"/>
      <w:divBdr>
        <w:top w:val="none" w:sz="0" w:space="0" w:color="auto"/>
        <w:left w:val="none" w:sz="0" w:space="0" w:color="auto"/>
        <w:bottom w:val="none" w:sz="0" w:space="0" w:color="auto"/>
        <w:right w:val="none" w:sz="0" w:space="0" w:color="auto"/>
      </w:divBdr>
    </w:div>
    <w:div w:id="69931217">
      <w:bodyDiv w:val="1"/>
      <w:marLeft w:val="0"/>
      <w:marRight w:val="0"/>
      <w:marTop w:val="0"/>
      <w:marBottom w:val="0"/>
      <w:divBdr>
        <w:top w:val="none" w:sz="0" w:space="0" w:color="auto"/>
        <w:left w:val="none" w:sz="0" w:space="0" w:color="auto"/>
        <w:bottom w:val="none" w:sz="0" w:space="0" w:color="auto"/>
        <w:right w:val="none" w:sz="0" w:space="0" w:color="auto"/>
      </w:divBdr>
    </w:div>
    <w:div w:id="70659795">
      <w:bodyDiv w:val="1"/>
      <w:marLeft w:val="0"/>
      <w:marRight w:val="0"/>
      <w:marTop w:val="0"/>
      <w:marBottom w:val="0"/>
      <w:divBdr>
        <w:top w:val="none" w:sz="0" w:space="0" w:color="auto"/>
        <w:left w:val="none" w:sz="0" w:space="0" w:color="auto"/>
        <w:bottom w:val="none" w:sz="0" w:space="0" w:color="auto"/>
        <w:right w:val="none" w:sz="0" w:space="0" w:color="auto"/>
      </w:divBdr>
    </w:div>
    <w:div w:id="76026060">
      <w:bodyDiv w:val="1"/>
      <w:marLeft w:val="0"/>
      <w:marRight w:val="0"/>
      <w:marTop w:val="0"/>
      <w:marBottom w:val="0"/>
      <w:divBdr>
        <w:top w:val="none" w:sz="0" w:space="0" w:color="auto"/>
        <w:left w:val="none" w:sz="0" w:space="0" w:color="auto"/>
        <w:bottom w:val="none" w:sz="0" w:space="0" w:color="auto"/>
        <w:right w:val="none" w:sz="0" w:space="0" w:color="auto"/>
      </w:divBdr>
    </w:div>
    <w:div w:id="220215638">
      <w:bodyDiv w:val="1"/>
      <w:marLeft w:val="0"/>
      <w:marRight w:val="0"/>
      <w:marTop w:val="0"/>
      <w:marBottom w:val="0"/>
      <w:divBdr>
        <w:top w:val="none" w:sz="0" w:space="0" w:color="auto"/>
        <w:left w:val="none" w:sz="0" w:space="0" w:color="auto"/>
        <w:bottom w:val="none" w:sz="0" w:space="0" w:color="auto"/>
        <w:right w:val="none" w:sz="0" w:space="0" w:color="auto"/>
      </w:divBdr>
    </w:div>
    <w:div w:id="279844990">
      <w:bodyDiv w:val="1"/>
      <w:marLeft w:val="0"/>
      <w:marRight w:val="0"/>
      <w:marTop w:val="0"/>
      <w:marBottom w:val="0"/>
      <w:divBdr>
        <w:top w:val="none" w:sz="0" w:space="0" w:color="auto"/>
        <w:left w:val="none" w:sz="0" w:space="0" w:color="auto"/>
        <w:bottom w:val="none" w:sz="0" w:space="0" w:color="auto"/>
        <w:right w:val="none" w:sz="0" w:space="0" w:color="auto"/>
      </w:divBdr>
    </w:div>
    <w:div w:id="288753492">
      <w:bodyDiv w:val="1"/>
      <w:marLeft w:val="0"/>
      <w:marRight w:val="0"/>
      <w:marTop w:val="0"/>
      <w:marBottom w:val="0"/>
      <w:divBdr>
        <w:top w:val="none" w:sz="0" w:space="0" w:color="auto"/>
        <w:left w:val="none" w:sz="0" w:space="0" w:color="auto"/>
        <w:bottom w:val="none" w:sz="0" w:space="0" w:color="auto"/>
        <w:right w:val="none" w:sz="0" w:space="0" w:color="auto"/>
      </w:divBdr>
    </w:div>
    <w:div w:id="341443639">
      <w:bodyDiv w:val="1"/>
      <w:marLeft w:val="0"/>
      <w:marRight w:val="0"/>
      <w:marTop w:val="0"/>
      <w:marBottom w:val="0"/>
      <w:divBdr>
        <w:top w:val="none" w:sz="0" w:space="0" w:color="auto"/>
        <w:left w:val="none" w:sz="0" w:space="0" w:color="auto"/>
        <w:bottom w:val="none" w:sz="0" w:space="0" w:color="auto"/>
        <w:right w:val="none" w:sz="0" w:space="0" w:color="auto"/>
      </w:divBdr>
    </w:div>
    <w:div w:id="393546970">
      <w:bodyDiv w:val="1"/>
      <w:marLeft w:val="0"/>
      <w:marRight w:val="0"/>
      <w:marTop w:val="0"/>
      <w:marBottom w:val="0"/>
      <w:divBdr>
        <w:top w:val="none" w:sz="0" w:space="0" w:color="auto"/>
        <w:left w:val="none" w:sz="0" w:space="0" w:color="auto"/>
        <w:bottom w:val="none" w:sz="0" w:space="0" w:color="auto"/>
        <w:right w:val="none" w:sz="0" w:space="0" w:color="auto"/>
      </w:divBdr>
    </w:div>
    <w:div w:id="417677292">
      <w:bodyDiv w:val="1"/>
      <w:marLeft w:val="0"/>
      <w:marRight w:val="0"/>
      <w:marTop w:val="0"/>
      <w:marBottom w:val="0"/>
      <w:divBdr>
        <w:top w:val="none" w:sz="0" w:space="0" w:color="auto"/>
        <w:left w:val="none" w:sz="0" w:space="0" w:color="auto"/>
        <w:bottom w:val="none" w:sz="0" w:space="0" w:color="auto"/>
        <w:right w:val="none" w:sz="0" w:space="0" w:color="auto"/>
      </w:divBdr>
    </w:div>
    <w:div w:id="504781339">
      <w:bodyDiv w:val="1"/>
      <w:marLeft w:val="0"/>
      <w:marRight w:val="0"/>
      <w:marTop w:val="0"/>
      <w:marBottom w:val="0"/>
      <w:divBdr>
        <w:top w:val="none" w:sz="0" w:space="0" w:color="auto"/>
        <w:left w:val="none" w:sz="0" w:space="0" w:color="auto"/>
        <w:bottom w:val="none" w:sz="0" w:space="0" w:color="auto"/>
        <w:right w:val="none" w:sz="0" w:space="0" w:color="auto"/>
      </w:divBdr>
    </w:div>
    <w:div w:id="505172026">
      <w:bodyDiv w:val="1"/>
      <w:marLeft w:val="0"/>
      <w:marRight w:val="0"/>
      <w:marTop w:val="0"/>
      <w:marBottom w:val="0"/>
      <w:divBdr>
        <w:top w:val="none" w:sz="0" w:space="0" w:color="auto"/>
        <w:left w:val="none" w:sz="0" w:space="0" w:color="auto"/>
        <w:bottom w:val="none" w:sz="0" w:space="0" w:color="auto"/>
        <w:right w:val="none" w:sz="0" w:space="0" w:color="auto"/>
      </w:divBdr>
    </w:div>
    <w:div w:id="574048582">
      <w:bodyDiv w:val="1"/>
      <w:marLeft w:val="0"/>
      <w:marRight w:val="0"/>
      <w:marTop w:val="0"/>
      <w:marBottom w:val="0"/>
      <w:divBdr>
        <w:top w:val="none" w:sz="0" w:space="0" w:color="auto"/>
        <w:left w:val="none" w:sz="0" w:space="0" w:color="auto"/>
        <w:bottom w:val="none" w:sz="0" w:space="0" w:color="auto"/>
        <w:right w:val="none" w:sz="0" w:space="0" w:color="auto"/>
      </w:divBdr>
    </w:div>
    <w:div w:id="603656948">
      <w:bodyDiv w:val="1"/>
      <w:marLeft w:val="0"/>
      <w:marRight w:val="0"/>
      <w:marTop w:val="0"/>
      <w:marBottom w:val="0"/>
      <w:divBdr>
        <w:top w:val="none" w:sz="0" w:space="0" w:color="auto"/>
        <w:left w:val="none" w:sz="0" w:space="0" w:color="auto"/>
        <w:bottom w:val="none" w:sz="0" w:space="0" w:color="auto"/>
        <w:right w:val="none" w:sz="0" w:space="0" w:color="auto"/>
      </w:divBdr>
    </w:div>
    <w:div w:id="660162660">
      <w:bodyDiv w:val="1"/>
      <w:marLeft w:val="0"/>
      <w:marRight w:val="0"/>
      <w:marTop w:val="0"/>
      <w:marBottom w:val="0"/>
      <w:divBdr>
        <w:top w:val="none" w:sz="0" w:space="0" w:color="auto"/>
        <w:left w:val="none" w:sz="0" w:space="0" w:color="auto"/>
        <w:bottom w:val="none" w:sz="0" w:space="0" w:color="auto"/>
        <w:right w:val="none" w:sz="0" w:space="0" w:color="auto"/>
      </w:divBdr>
    </w:div>
    <w:div w:id="671375863">
      <w:bodyDiv w:val="1"/>
      <w:marLeft w:val="0"/>
      <w:marRight w:val="0"/>
      <w:marTop w:val="0"/>
      <w:marBottom w:val="0"/>
      <w:divBdr>
        <w:top w:val="none" w:sz="0" w:space="0" w:color="auto"/>
        <w:left w:val="none" w:sz="0" w:space="0" w:color="auto"/>
        <w:bottom w:val="none" w:sz="0" w:space="0" w:color="auto"/>
        <w:right w:val="none" w:sz="0" w:space="0" w:color="auto"/>
      </w:divBdr>
    </w:div>
    <w:div w:id="735904145">
      <w:bodyDiv w:val="1"/>
      <w:marLeft w:val="0"/>
      <w:marRight w:val="0"/>
      <w:marTop w:val="0"/>
      <w:marBottom w:val="0"/>
      <w:divBdr>
        <w:top w:val="none" w:sz="0" w:space="0" w:color="auto"/>
        <w:left w:val="none" w:sz="0" w:space="0" w:color="auto"/>
        <w:bottom w:val="none" w:sz="0" w:space="0" w:color="auto"/>
        <w:right w:val="none" w:sz="0" w:space="0" w:color="auto"/>
      </w:divBdr>
    </w:div>
    <w:div w:id="758596343">
      <w:bodyDiv w:val="1"/>
      <w:marLeft w:val="0"/>
      <w:marRight w:val="0"/>
      <w:marTop w:val="0"/>
      <w:marBottom w:val="0"/>
      <w:divBdr>
        <w:top w:val="none" w:sz="0" w:space="0" w:color="auto"/>
        <w:left w:val="none" w:sz="0" w:space="0" w:color="auto"/>
        <w:bottom w:val="none" w:sz="0" w:space="0" w:color="auto"/>
        <w:right w:val="none" w:sz="0" w:space="0" w:color="auto"/>
      </w:divBdr>
    </w:div>
    <w:div w:id="769861048">
      <w:bodyDiv w:val="1"/>
      <w:marLeft w:val="0"/>
      <w:marRight w:val="0"/>
      <w:marTop w:val="0"/>
      <w:marBottom w:val="0"/>
      <w:divBdr>
        <w:top w:val="none" w:sz="0" w:space="0" w:color="auto"/>
        <w:left w:val="none" w:sz="0" w:space="0" w:color="auto"/>
        <w:bottom w:val="none" w:sz="0" w:space="0" w:color="auto"/>
        <w:right w:val="none" w:sz="0" w:space="0" w:color="auto"/>
      </w:divBdr>
      <w:divsChild>
        <w:div w:id="1429809413">
          <w:marLeft w:val="0"/>
          <w:marRight w:val="0"/>
          <w:marTop w:val="0"/>
          <w:marBottom w:val="0"/>
          <w:divBdr>
            <w:top w:val="none" w:sz="0" w:space="0" w:color="auto"/>
            <w:left w:val="none" w:sz="0" w:space="0" w:color="auto"/>
            <w:bottom w:val="none" w:sz="0" w:space="0" w:color="auto"/>
            <w:right w:val="none" w:sz="0" w:space="0" w:color="auto"/>
          </w:divBdr>
          <w:divsChild>
            <w:div w:id="363944231">
              <w:marLeft w:val="0"/>
              <w:marRight w:val="0"/>
              <w:marTop w:val="0"/>
              <w:marBottom w:val="0"/>
              <w:divBdr>
                <w:top w:val="none" w:sz="0" w:space="0" w:color="auto"/>
                <w:left w:val="none" w:sz="0" w:space="0" w:color="auto"/>
                <w:bottom w:val="none" w:sz="0" w:space="0" w:color="auto"/>
                <w:right w:val="none" w:sz="0" w:space="0" w:color="auto"/>
              </w:divBdr>
              <w:divsChild>
                <w:div w:id="876310703">
                  <w:marLeft w:val="0"/>
                  <w:marRight w:val="0"/>
                  <w:marTop w:val="0"/>
                  <w:marBottom w:val="0"/>
                  <w:divBdr>
                    <w:top w:val="none" w:sz="0" w:space="0" w:color="auto"/>
                    <w:left w:val="none" w:sz="0" w:space="0" w:color="auto"/>
                    <w:bottom w:val="none" w:sz="0" w:space="0" w:color="auto"/>
                    <w:right w:val="none" w:sz="0" w:space="0" w:color="auto"/>
                  </w:divBdr>
                  <w:divsChild>
                    <w:div w:id="7348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4026">
          <w:marLeft w:val="0"/>
          <w:marRight w:val="0"/>
          <w:marTop w:val="0"/>
          <w:marBottom w:val="0"/>
          <w:divBdr>
            <w:top w:val="none" w:sz="0" w:space="0" w:color="auto"/>
            <w:left w:val="none" w:sz="0" w:space="0" w:color="auto"/>
            <w:bottom w:val="none" w:sz="0" w:space="0" w:color="auto"/>
            <w:right w:val="none" w:sz="0" w:space="0" w:color="auto"/>
          </w:divBdr>
          <w:divsChild>
            <w:div w:id="1707634733">
              <w:marLeft w:val="0"/>
              <w:marRight w:val="0"/>
              <w:marTop w:val="0"/>
              <w:marBottom w:val="0"/>
              <w:divBdr>
                <w:top w:val="none" w:sz="0" w:space="0" w:color="auto"/>
                <w:left w:val="none" w:sz="0" w:space="0" w:color="auto"/>
                <w:bottom w:val="none" w:sz="0" w:space="0" w:color="auto"/>
                <w:right w:val="none" w:sz="0" w:space="0" w:color="auto"/>
              </w:divBdr>
              <w:divsChild>
                <w:div w:id="284165236">
                  <w:marLeft w:val="0"/>
                  <w:marRight w:val="0"/>
                  <w:marTop w:val="0"/>
                  <w:marBottom w:val="0"/>
                  <w:divBdr>
                    <w:top w:val="none" w:sz="0" w:space="0" w:color="auto"/>
                    <w:left w:val="none" w:sz="0" w:space="0" w:color="auto"/>
                    <w:bottom w:val="none" w:sz="0" w:space="0" w:color="auto"/>
                    <w:right w:val="none" w:sz="0" w:space="0" w:color="auto"/>
                  </w:divBdr>
                  <w:divsChild>
                    <w:div w:id="894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06203">
      <w:bodyDiv w:val="1"/>
      <w:marLeft w:val="0"/>
      <w:marRight w:val="0"/>
      <w:marTop w:val="0"/>
      <w:marBottom w:val="0"/>
      <w:divBdr>
        <w:top w:val="none" w:sz="0" w:space="0" w:color="auto"/>
        <w:left w:val="none" w:sz="0" w:space="0" w:color="auto"/>
        <w:bottom w:val="none" w:sz="0" w:space="0" w:color="auto"/>
        <w:right w:val="none" w:sz="0" w:space="0" w:color="auto"/>
      </w:divBdr>
    </w:div>
    <w:div w:id="867379863">
      <w:bodyDiv w:val="1"/>
      <w:marLeft w:val="0"/>
      <w:marRight w:val="0"/>
      <w:marTop w:val="0"/>
      <w:marBottom w:val="0"/>
      <w:divBdr>
        <w:top w:val="none" w:sz="0" w:space="0" w:color="auto"/>
        <w:left w:val="none" w:sz="0" w:space="0" w:color="auto"/>
        <w:bottom w:val="none" w:sz="0" w:space="0" w:color="auto"/>
        <w:right w:val="none" w:sz="0" w:space="0" w:color="auto"/>
      </w:divBdr>
    </w:div>
    <w:div w:id="899948952">
      <w:bodyDiv w:val="1"/>
      <w:marLeft w:val="0"/>
      <w:marRight w:val="0"/>
      <w:marTop w:val="0"/>
      <w:marBottom w:val="0"/>
      <w:divBdr>
        <w:top w:val="none" w:sz="0" w:space="0" w:color="auto"/>
        <w:left w:val="none" w:sz="0" w:space="0" w:color="auto"/>
        <w:bottom w:val="none" w:sz="0" w:space="0" w:color="auto"/>
        <w:right w:val="none" w:sz="0" w:space="0" w:color="auto"/>
      </w:divBdr>
    </w:div>
    <w:div w:id="1019282349">
      <w:bodyDiv w:val="1"/>
      <w:marLeft w:val="0"/>
      <w:marRight w:val="0"/>
      <w:marTop w:val="0"/>
      <w:marBottom w:val="0"/>
      <w:divBdr>
        <w:top w:val="none" w:sz="0" w:space="0" w:color="auto"/>
        <w:left w:val="none" w:sz="0" w:space="0" w:color="auto"/>
        <w:bottom w:val="none" w:sz="0" w:space="0" w:color="auto"/>
        <w:right w:val="none" w:sz="0" w:space="0" w:color="auto"/>
      </w:divBdr>
    </w:div>
    <w:div w:id="1039941493">
      <w:bodyDiv w:val="1"/>
      <w:marLeft w:val="0"/>
      <w:marRight w:val="0"/>
      <w:marTop w:val="0"/>
      <w:marBottom w:val="0"/>
      <w:divBdr>
        <w:top w:val="none" w:sz="0" w:space="0" w:color="auto"/>
        <w:left w:val="none" w:sz="0" w:space="0" w:color="auto"/>
        <w:bottom w:val="none" w:sz="0" w:space="0" w:color="auto"/>
        <w:right w:val="none" w:sz="0" w:space="0" w:color="auto"/>
      </w:divBdr>
    </w:div>
    <w:div w:id="1105223014">
      <w:bodyDiv w:val="1"/>
      <w:marLeft w:val="0"/>
      <w:marRight w:val="0"/>
      <w:marTop w:val="0"/>
      <w:marBottom w:val="0"/>
      <w:divBdr>
        <w:top w:val="none" w:sz="0" w:space="0" w:color="auto"/>
        <w:left w:val="none" w:sz="0" w:space="0" w:color="auto"/>
        <w:bottom w:val="none" w:sz="0" w:space="0" w:color="auto"/>
        <w:right w:val="none" w:sz="0" w:space="0" w:color="auto"/>
      </w:divBdr>
    </w:div>
    <w:div w:id="1109206206">
      <w:bodyDiv w:val="1"/>
      <w:marLeft w:val="0"/>
      <w:marRight w:val="0"/>
      <w:marTop w:val="0"/>
      <w:marBottom w:val="0"/>
      <w:divBdr>
        <w:top w:val="none" w:sz="0" w:space="0" w:color="auto"/>
        <w:left w:val="none" w:sz="0" w:space="0" w:color="auto"/>
        <w:bottom w:val="none" w:sz="0" w:space="0" w:color="auto"/>
        <w:right w:val="none" w:sz="0" w:space="0" w:color="auto"/>
      </w:divBdr>
    </w:div>
    <w:div w:id="1234971815">
      <w:bodyDiv w:val="1"/>
      <w:marLeft w:val="0"/>
      <w:marRight w:val="0"/>
      <w:marTop w:val="0"/>
      <w:marBottom w:val="0"/>
      <w:divBdr>
        <w:top w:val="none" w:sz="0" w:space="0" w:color="auto"/>
        <w:left w:val="none" w:sz="0" w:space="0" w:color="auto"/>
        <w:bottom w:val="none" w:sz="0" w:space="0" w:color="auto"/>
        <w:right w:val="none" w:sz="0" w:space="0" w:color="auto"/>
      </w:divBdr>
    </w:div>
    <w:div w:id="1294944822">
      <w:bodyDiv w:val="1"/>
      <w:marLeft w:val="0"/>
      <w:marRight w:val="0"/>
      <w:marTop w:val="0"/>
      <w:marBottom w:val="0"/>
      <w:divBdr>
        <w:top w:val="none" w:sz="0" w:space="0" w:color="auto"/>
        <w:left w:val="none" w:sz="0" w:space="0" w:color="auto"/>
        <w:bottom w:val="none" w:sz="0" w:space="0" w:color="auto"/>
        <w:right w:val="none" w:sz="0" w:space="0" w:color="auto"/>
      </w:divBdr>
      <w:divsChild>
        <w:div w:id="1054814298">
          <w:marLeft w:val="0"/>
          <w:marRight w:val="0"/>
          <w:marTop w:val="0"/>
          <w:marBottom w:val="0"/>
          <w:divBdr>
            <w:top w:val="none" w:sz="0" w:space="0" w:color="auto"/>
            <w:left w:val="none" w:sz="0" w:space="0" w:color="auto"/>
            <w:bottom w:val="none" w:sz="0" w:space="0" w:color="auto"/>
            <w:right w:val="none" w:sz="0" w:space="0" w:color="auto"/>
          </w:divBdr>
          <w:divsChild>
            <w:div w:id="2072654993">
              <w:marLeft w:val="0"/>
              <w:marRight w:val="0"/>
              <w:marTop w:val="0"/>
              <w:marBottom w:val="0"/>
              <w:divBdr>
                <w:top w:val="none" w:sz="0" w:space="0" w:color="auto"/>
                <w:left w:val="none" w:sz="0" w:space="0" w:color="auto"/>
                <w:bottom w:val="none" w:sz="0" w:space="0" w:color="auto"/>
                <w:right w:val="none" w:sz="0" w:space="0" w:color="auto"/>
              </w:divBdr>
              <w:divsChild>
                <w:div w:id="1617788810">
                  <w:marLeft w:val="0"/>
                  <w:marRight w:val="0"/>
                  <w:marTop w:val="0"/>
                  <w:marBottom w:val="0"/>
                  <w:divBdr>
                    <w:top w:val="none" w:sz="0" w:space="0" w:color="auto"/>
                    <w:left w:val="none" w:sz="0" w:space="0" w:color="auto"/>
                    <w:bottom w:val="none" w:sz="0" w:space="0" w:color="auto"/>
                    <w:right w:val="none" w:sz="0" w:space="0" w:color="auto"/>
                  </w:divBdr>
                  <w:divsChild>
                    <w:div w:id="161548494">
                      <w:marLeft w:val="0"/>
                      <w:marRight w:val="0"/>
                      <w:marTop w:val="0"/>
                      <w:marBottom w:val="0"/>
                      <w:divBdr>
                        <w:top w:val="none" w:sz="0" w:space="0" w:color="auto"/>
                        <w:left w:val="none" w:sz="0" w:space="0" w:color="auto"/>
                        <w:bottom w:val="none" w:sz="0" w:space="0" w:color="auto"/>
                        <w:right w:val="none" w:sz="0" w:space="0" w:color="auto"/>
                      </w:divBdr>
                      <w:divsChild>
                        <w:div w:id="360983282">
                          <w:marLeft w:val="0"/>
                          <w:marRight w:val="0"/>
                          <w:marTop w:val="0"/>
                          <w:marBottom w:val="0"/>
                          <w:divBdr>
                            <w:top w:val="none" w:sz="0" w:space="0" w:color="auto"/>
                            <w:left w:val="none" w:sz="0" w:space="0" w:color="auto"/>
                            <w:bottom w:val="none" w:sz="0" w:space="0" w:color="auto"/>
                            <w:right w:val="none" w:sz="0" w:space="0" w:color="auto"/>
                          </w:divBdr>
                          <w:divsChild>
                            <w:div w:id="21145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0467">
          <w:marLeft w:val="0"/>
          <w:marRight w:val="0"/>
          <w:marTop w:val="0"/>
          <w:marBottom w:val="0"/>
          <w:divBdr>
            <w:top w:val="none" w:sz="0" w:space="0" w:color="auto"/>
            <w:left w:val="none" w:sz="0" w:space="0" w:color="auto"/>
            <w:bottom w:val="none" w:sz="0" w:space="0" w:color="auto"/>
            <w:right w:val="none" w:sz="0" w:space="0" w:color="auto"/>
          </w:divBdr>
          <w:divsChild>
            <w:div w:id="241990148">
              <w:marLeft w:val="0"/>
              <w:marRight w:val="0"/>
              <w:marTop w:val="0"/>
              <w:marBottom w:val="0"/>
              <w:divBdr>
                <w:top w:val="none" w:sz="0" w:space="0" w:color="auto"/>
                <w:left w:val="none" w:sz="0" w:space="0" w:color="auto"/>
                <w:bottom w:val="none" w:sz="0" w:space="0" w:color="auto"/>
                <w:right w:val="none" w:sz="0" w:space="0" w:color="auto"/>
              </w:divBdr>
              <w:divsChild>
                <w:div w:id="785006523">
                  <w:marLeft w:val="0"/>
                  <w:marRight w:val="0"/>
                  <w:marTop w:val="0"/>
                  <w:marBottom w:val="0"/>
                  <w:divBdr>
                    <w:top w:val="none" w:sz="0" w:space="0" w:color="auto"/>
                    <w:left w:val="none" w:sz="0" w:space="0" w:color="auto"/>
                    <w:bottom w:val="none" w:sz="0" w:space="0" w:color="auto"/>
                    <w:right w:val="none" w:sz="0" w:space="0" w:color="auto"/>
                  </w:divBdr>
                  <w:divsChild>
                    <w:div w:id="1663121470">
                      <w:marLeft w:val="0"/>
                      <w:marRight w:val="0"/>
                      <w:marTop w:val="0"/>
                      <w:marBottom w:val="0"/>
                      <w:divBdr>
                        <w:top w:val="none" w:sz="0" w:space="0" w:color="auto"/>
                        <w:left w:val="none" w:sz="0" w:space="0" w:color="auto"/>
                        <w:bottom w:val="none" w:sz="0" w:space="0" w:color="auto"/>
                        <w:right w:val="none" w:sz="0" w:space="0" w:color="auto"/>
                      </w:divBdr>
                      <w:divsChild>
                        <w:div w:id="1483698386">
                          <w:marLeft w:val="0"/>
                          <w:marRight w:val="0"/>
                          <w:marTop w:val="0"/>
                          <w:marBottom w:val="0"/>
                          <w:divBdr>
                            <w:top w:val="none" w:sz="0" w:space="0" w:color="auto"/>
                            <w:left w:val="none" w:sz="0" w:space="0" w:color="auto"/>
                            <w:bottom w:val="none" w:sz="0" w:space="0" w:color="auto"/>
                            <w:right w:val="none" w:sz="0" w:space="0" w:color="auto"/>
                          </w:divBdr>
                          <w:divsChild>
                            <w:div w:id="1810783664">
                              <w:marLeft w:val="300"/>
                              <w:marRight w:val="0"/>
                              <w:marTop w:val="0"/>
                              <w:marBottom w:val="0"/>
                              <w:divBdr>
                                <w:top w:val="none" w:sz="0" w:space="0" w:color="auto"/>
                                <w:left w:val="none" w:sz="0" w:space="0" w:color="auto"/>
                                <w:bottom w:val="single" w:sz="6" w:space="15" w:color="DADCE0"/>
                                <w:right w:val="none" w:sz="0" w:space="0" w:color="auto"/>
                              </w:divBdr>
                              <w:divsChild>
                                <w:div w:id="1181822892">
                                  <w:marLeft w:val="0"/>
                                  <w:marRight w:val="0"/>
                                  <w:marTop w:val="0"/>
                                  <w:marBottom w:val="0"/>
                                  <w:divBdr>
                                    <w:top w:val="none" w:sz="0" w:space="0" w:color="auto"/>
                                    <w:left w:val="none" w:sz="0" w:space="0" w:color="auto"/>
                                    <w:bottom w:val="none" w:sz="0" w:space="0" w:color="auto"/>
                                    <w:right w:val="none" w:sz="0" w:space="0" w:color="auto"/>
                                  </w:divBdr>
                                  <w:divsChild>
                                    <w:div w:id="1575503538">
                                      <w:marLeft w:val="0"/>
                                      <w:marRight w:val="0"/>
                                      <w:marTop w:val="0"/>
                                      <w:marBottom w:val="0"/>
                                      <w:divBdr>
                                        <w:top w:val="none" w:sz="0" w:space="0" w:color="auto"/>
                                        <w:left w:val="none" w:sz="0" w:space="0" w:color="auto"/>
                                        <w:bottom w:val="none" w:sz="0" w:space="0" w:color="auto"/>
                                        <w:right w:val="none" w:sz="0" w:space="0" w:color="auto"/>
                                      </w:divBdr>
                                      <w:divsChild>
                                        <w:div w:id="531915782">
                                          <w:marLeft w:val="0"/>
                                          <w:marRight w:val="0"/>
                                          <w:marTop w:val="0"/>
                                          <w:marBottom w:val="0"/>
                                          <w:divBdr>
                                            <w:top w:val="none" w:sz="0" w:space="0" w:color="auto"/>
                                            <w:left w:val="none" w:sz="0" w:space="0" w:color="auto"/>
                                            <w:bottom w:val="none" w:sz="0" w:space="0" w:color="auto"/>
                                            <w:right w:val="none" w:sz="0" w:space="0" w:color="auto"/>
                                          </w:divBdr>
                                          <w:divsChild>
                                            <w:div w:id="1758135384">
                                              <w:marLeft w:val="0"/>
                                              <w:marRight w:val="0"/>
                                              <w:marTop w:val="0"/>
                                              <w:marBottom w:val="0"/>
                                              <w:divBdr>
                                                <w:top w:val="none" w:sz="0" w:space="0" w:color="auto"/>
                                                <w:left w:val="none" w:sz="0" w:space="0" w:color="auto"/>
                                                <w:bottom w:val="none" w:sz="0" w:space="0" w:color="auto"/>
                                                <w:right w:val="none" w:sz="0" w:space="0" w:color="auto"/>
                                              </w:divBdr>
                                              <w:divsChild>
                                                <w:div w:id="1159537823">
                                                  <w:marLeft w:val="0"/>
                                                  <w:marRight w:val="0"/>
                                                  <w:marTop w:val="0"/>
                                                  <w:marBottom w:val="0"/>
                                                  <w:divBdr>
                                                    <w:top w:val="none" w:sz="0" w:space="0" w:color="auto"/>
                                                    <w:left w:val="none" w:sz="0" w:space="0" w:color="auto"/>
                                                    <w:bottom w:val="none" w:sz="0" w:space="0" w:color="auto"/>
                                                    <w:right w:val="none" w:sz="0" w:space="0" w:color="auto"/>
                                                  </w:divBdr>
                                                  <w:divsChild>
                                                    <w:div w:id="1562138181">
                                                      <w:marLeft w:val="0"/>
                                                      <w:marRight w:val="0"/>
                                                      <w:marTop w:val="0"/>
                                                      <w:marBottom w:val="0"/>
                                                      <w:divBdr>
                                                        <w:top w:val="none" w:sz="0" w:space="0" w:color="auto"/>
                                                        <w:left w:val="none" w:sz="0" w:space="0" w:color="auto"/>
                                                        <w:bottom w:val="none" w:sz="0" w:space="0" w:color="auto"/>
                                                        <w:right w:val="none" w:sz="0" w:space="0" w:color="auto"/>
                                                      </w:divBdr>
                                                      <w:divsChild>
                                                        <w:div w:id="4981619">
                                                          <w:marLeft w:val="0"/>
                                                          <w:marRight w:val="0"/>
                                                          <w:marTop w:val="0"/>
                                                          <w:marBottom w:val="0"/>
                                                          <w:divBdr>
                                                            <w:top w:val="none" w:sz="0" w:space="0" w:color="auto"/>
                                                            <w:left w:val="none" w:sz="0" w:space="0" w:color="auto"/>
                                                            <w:bottom w:val="none" w:sz="0" w:space="0" w:color="auto"/>
                                                            <w:right w:val="none" w:sz="0" w:space="0" w:color="auto"/>
                                                          </w:divBdr>
                                                          <w:divsChild>
                                                            <w:div w:id="803888134">
                                                              <w:marLeft w:val="0"/>
                                                              <w:marRight w:val="0"/>
                                                              <w:marTop w:val="0"/>
                                                              <w:marBottom w:val="0"/>
                                                              <w:divBdr>
                                                                <w:top w:val="none" w:sz="0" w:space="0" w:color="auto"/>
                                                                <w:left w:val="none" w:sz="0" w:space="0" w:color="auto"/>
                                                                <w:bottom w:val="none" w:sz="0" w:space="0" w:color="auto"/>
                                                                <w:right w:val="none" w:sz="0" w:space="0" w:color="auto"/>
                                                              </w:divBdr>
                                                              <w:divsChild>
                                                                <w:div w:id="1593856080">
                                                                  <w:marLeft w:val="0"/>
                                                                  <w:marRight w:val="-30"/>
                                                                  <w:marTop w:val="0"/>
                                                                  <w:marBottom w:val="0"/>
                                                                  <w:divBdr>
                                                                    <w:top w:val="none" w:sz="0" w:space="0" w:color="auto"/>
                                                                    <w:left w:val="none" w:sz="0" w:space="0" w:color="auto"/>
                                                                    <w:bottom w:val="none" w:sz="0" w:space="0" w:color="auto"/>
                                                                    <w:right w:val="none" w:sz="0" w:space="0" w:color="auto"/>
                                                                  </w:divBdr>
                                                                  <w:divsChild>
                                                                    <w:div w:id="170877931">
                                                                      <w:marLeft w:val="0"/>
                                                                      <w:marRight w:val="30"/>
                                                                      <w:marTop w:val="0"/>
                                                                      <w:marBottom w:val="30"/>
                                                                      <w:divBdr>
                                                                        <w:top w:val="none" w:sz="0" w:space="0" w:color="auto"/>
                                                                        <w:left w:val="none" w:sz="0" w:space="0" w:color="auto"/>
                                                                        <w:bottom w:val="none" w:sz="0" w:space="0" w:color="auto"/>
                                                                        <w:right w:val="none" w:sz="0" w:space="0" w:color="auto"/>
                                                                      </w:divBdr>
                                                                      <w:divsChild>
                                                                        <w:div w:id="491264232">
                                                                          <w:marLeft w:val="0"/>
                                                                          <w:marRight w:val="0"/>
                                                                          <w:marTop w:val="0"/>
                                                                          <w:marBottom w:val="0"/>
                                                                          <w:divBdr>
                                                                            <w:top w:val="none" w:sz="0" w:space="0" w:color="auto"/>
                                                                            <w:left w:val="none" w:sz="0" w:space="0" w:color="auto"/>
                                                                            <w:bottom w:val="none" w:sz="0" w:space="0" w:color="auto"/>
                                                                            <w:right w:val="none" w:sz="0" w:space="0" w:color="auto"/>
                                                                          </w:divBdr>
                                                                          <w:divsChild>
                                                                            <w:div w:id="1358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210577">
      <w:bodyDiv w:val="1"/>
      <w:marLeft w:val="0"/>
      <w:marRight w:val="0"/>
      <w:marTop w:val="0"/>
      <w:marBottom w:val="0"/>
      <w:divBdr>
        <w:top w:val="none" w:sz="0" w:space="0" w:color="auto"/>
        <w:left w:val="none" w:sz="0" w:space="0" w:color="auto"/>
        <w:bottom w:val="none" w:sz="0" w:space="0" w:color="auto"/>
        <w:right w:val="none" w:sz="0" w:space="0" w:color="auto"/>
      </w:divBdr>
    </w:div>
    <w:div w:id="1338926644">
      <w:bodyDiv w:val="1"/>
      <w:marLeft w:val="0"/>
      <w:marRight w:val="0"/>
      <w:marTop w:val="0"/>
      <w:marBottom w:val="0"/>
      <w:divBdr>
        <w:top w:val="none" w:sz="0" w:space="0" w:color="auto"/>
        <w:left w:val="none" w:sz="0" w:space="0" w:color="auto"/>
        <w:bottom w:val="none" w:sz="0" w:space="0" w:color="auto"/>
        <w:right w:val="none" w:sz="0" w:space="0" w:color="auto"/>
      </w:divBdr>
    </w:div>
    <w:div w:id="1348825110">
      <w:bodyDiv w:val="1"/>
      <w:marLeft w:val="0"/>
      <w:marRight w:val="0"/>
      <w:marTop w:val="0"/>
      <w:marBottom w:val="0"/>
      <w:divBdr>
        <w:top w:val="none" w:sz="0" w:space="0" w:color="auto"/>
        <w:left w:val="none" w:sz="0" w:space="0" w:color="auto"/>
        <w:bottom w:val="none" w:sz="0" w:space="0" w:color="auto"/>
        <w:right w:val="none" w:sz="0" w:space="0" w:color="auto"/>
      </w:divBdr>
    </w:div>
    <w:div w:id="1377780425">
      <w:bodyDiv w:val="1"/>
      <w:marLeft w:val="0"/>
      <w:marRight w:val="0"/>
      <w:marTop w:val="0"/>
      <w:marBottom w:val="0"/>
      <w:divBdr>
        <w:top w:val="none" w:sz="0" w:space="0" w:color="auto"/>
        <w:left w:val="none" w:sz="0" w:space="0" w:color="auto"/>
        <w:bottom w:val="none" w:sz="0" w:space="0" w:color="auto"/>
        <w:right w:val="none" w:sz="0" w:space="0" w:color="auto"/>
      </w:divBdr>
    </w:div>
    <w:div w:id="1398550193">
      <w:bodyDiv w:val="1"/>
      <w:marLeft w:val="0"/>
      <w:marRight w:val="0"/>
      <w:marTop w:val="0"/>
      <w:marBottom w:val="0"/>
      <w:divBdr>
        <w:top w:val="none" w:sz="0" w:space="0" w:color="auto"/>
        <w:left w:val="none" w:sz="0" w:space="0" w:color="auto"/>
        <w:bottom w:val="none" w:sz="0" w:space="0" w:color="auto"/>
        <w:right w:val="none" w:sz="0" w:space="0" w:color="auto"/>
      </w:divBdr>
    </w:div>
    <w:div w:id="1545215398">
      <w:bodyDiv w:val="1"/>
      <w:marLeft w:val="0"/>
      <w:marRight w:val="0"/>
      <w:marTop w:val="0"/>
      <w:marBottom w:val="0"/>
      <w:divBdr>
        <w:top w:val="none" w:sz="0" w:space="0" w:color="auto"/>
        <w:left w:val="none" w:sz="0" w:space="0" w:color="auto"/>
        <w:bottom w:val="none" w:sz="0" w:space="0" w:color="auto"/>
        <w:right w:val="none" w:sz="0" w:space="0" w:color="auto"/>
      </w:divBdr>
    </w:div>
    <w:div w:id="1564633402">
      <w:bodyDiv w:val="1"/>
      <w:marLeft w:val="0"/>
      <w:marRight w:val="0"/>
      <w:marTop w:val="0"/>
      <w:marBottom w:val="0"/>
      <w:divBdr>
        <w:top w:val="none" w:sz="0" w:space="0" w:color="auto"/>
        <w:left w:val="none" w:sz="0" w:space="0" w:color="auto"/>
        <w:bottom w:val="none" w:sz="0" w:space="0" w:color="auto"/>
        <w:right w:val="none" w:sz="0" w:space="0" w:color="auto"/>
      </w:divBdr>
    </w:div>
    <w:div w:id="1574703510">
      <w:bodyDiv w:val="1"/>
      <w:marLeft w:val="0"/>
      <w:marRight w:val="0"/>
      <w:marTop w:val="0"/>
      <w:marBottom w:val="0"/>
      <w:divBdr>
        <w:top w:val="none" w:sz="0" w:space="0" w:color="auto"/>
        <w:left w:val="none" w:sz="0" w:space="0" w:color="auto"/>
        <w:bottom w:val="none" w:sz="0" w:space="0" w:color="auto"/>
        <w:right w:val="none" w:sz="0" w:space="0" w:color="auto"/>
      </w:divBdr>
    </w:div>
    <w:div w:id="1618633076">
      <w:bodyDiv w:val="1"/>
      <w:marLeft w:val="0"/>
      <w:marRight w:val="0"/>
      <w:marTop w:val="0"/>
      <w:marBottom w:val="0"/>
      <w:divBdr>
        <w:top w:val="none" w:sz="0" w:space="0" w:color="auto"/>
        <w:left w:val="none" w:sz="0" w:space="0" w:color="auto"/>
        <w:bottom w:val="none" w:sz="0" w:space="0" w:color="auto"/>
        <w:right w:val="none" w:sz="0" w:space="0" w:color="auto"/>
      </w:divBdr>
    </w:div>
    <w:div w:id="1650400726">
      <w:bodyDiv w:val="1"/>
      <w:marLeft w:val="0"/>
      <w:marRight w:val="0"/>
      <w:marTop w:val="0"/>
      <w:marBottom w:val="0"/>
      <w:divBdr>
        <w:top w:val="none" w:sz="0" w:space="0" w:color="auto"/>
        <w:left w:val="none" w:sz="0" w:space="0" w:color="auto"/>
        <w:bottom w:val="none" w:sz="0" w:space="0" w:color="auto"/>
        <w:right w:val="none" w:sz="0" w:space="0" w:color="auto"/>
      </w:divBdr>
    </w:div>
    <w:div w:id="1723409374">
      <w:bodyDiv w:val="1"/>
      <w:marLeft w:val="0"/>
      <w:marRight w:val="0"/>
      <w:marTop w:val="0"/>
      <w:marBottom w:val="0"/>
      <w:divBdr>
        <w:top w:val="none" w:sz="0" w:space="0" w:color="auto"/>
        <w:left w:val="none" w:sz="0" w:space="0" w:color="auto"/>
        <w:bottom w:val="none" w:sz="0" w:space="0" w:color="auto"/>
        <w:right w:val="none" w:sz="0" w:space="0" w:color="auto"/>
      </w:divBdr>
    </w:div>
    <w:div w:id="1760639296">
      <w:bodyDiv w:val="1"/>
      <w:marLeft w:val="0"/>
      <w:marRight w:val="0"/>
      <w:marTop w:val="0"/>
      <w:marBottom w:val="0"/>
      <w:divBdr>
        <w:top w:val="none" w:sz="0" w:space="0" w:color="auto"/>
        <w:left w:val="none" w:sz="0" w:space="0" w:color="auto"/>
        <w:bottom w:val="none" w:sz="0" w:space="0" w:color="auto"/>
        <w:right w:val="none" w:sz="0" w:space="0" w:color="auto"/>
      </w:divBdr>
    </w:div>
    <w:div w:id="1765611421">
      <w:bodyDiv w:val="1"/>
      <w:marLeft w:val="0"/>
      <w:marRight w:val="0"/>
      <w:marTop w:val="0"/>
      <w:marBottom w:val="0"/>
      <w:divBdr>
        <w:top w:val="none" w:sz="0" w:space="0" w:color="auto"/>
        <w:left w:val="none" w:sz="0" w:space="0" w:color="auto"/>
        <w:bottom w:val="none" w:sz="0" w:space="0" w:color="auto"/>
        <w:right w:val="none" w:sz="0" w:space="0" w:color="auto"/>
      </w:divBdr>
    </w:div>
    <w:div w:id="1858887428">
      <w:bodyDiv w:val="1"/>
      <w:marLeft w:val="0"/>
      <w:marRight w:val="0"/>
      <w:marTop w:val="0"/>
      <w:marBottom w:val="0"/>
      <w:divBdr>
        <w:top w:val="none" w:sz="0" w:space="0" w:color="auto"/>
        <w:left w:val="none" w:sz="0" w:space="0" w:color="auto"/>
        <w:bottom w:val="none" w:sz="0" w:space="0" w:color="auto"/>
        <w:right w:val="none" w:sz="0" w:space="0" w:color="auto"/>
      </w:divBdr>
    </w:div>
    <w:div w:id="1952855672">
      <w:bodyDiv w:val="1"/>
      <w:marLeft w:val="0"/>
      <w:marRight w:val="0"/>
      <w:marTop w:val="0"/>
      <w:marBottom w:val="0"/>
      <w:divBdr>
        <w:top w:val="none" w:sz="0" w:space="0" w:color="auto"/>
        <w:left w:val="none" w:sz="0" w:space="0" w:color="auto"/>
        <w:bottom w:val="none" w:sz="0" w:space="0" w:color="auto"/>
        <w:right w:val="none" w:sz="0" w:space="0" w:color="auto"/>
      </w:divBdr>
    </w:div>
    <w:div w:id="2057311311">
      <w:bodyDiv w:val="1"/>
      <w:marLeft w:val="0"/>
      <w:marRight w:val="0"/>
      <w:marTop w:val="0"/>
      <w:marBottom w:val="0"/>
      <w:divBdr>
        <w:top w:val="none" w:sz="0" w:space="0" w:color="auto"/>
        <w:left w:val="none" w:sz="0" w:space="0" w:color="auto"/>
        <w:bottom w:val="none" w:sz="0" w:space="0" w:color="auto"/>
        <w:right w:val="none" w:sz="0" w:space="0" w:color="auto"/>
      </w:divBdr>
    </w:div>
    <w:div w:id="2066563690">
      <w:bodyDiv w:val="1"/>
      <w:marLeft w:val="0"/>
      <w:marRight w:val="0"/>
      <w:marTop w:val="0"/>
      <w:marBottom w:val="0"/>
      <w:divBdr>
        <w:top w:val="none" w:sz="0" w:space="0" w:color="auto"/>
        <w:left w:val="none" w:sz="0" w:space="0" w:color="auto"/>
        <w:bottom w:val="none" w:sz="0" w:space="0" w:color="auto"/>
        <w:right w:val="none" w:sz="0" w:space="0" w:color="auto"/>
      </w:divBdr>
    </w:div>
    <w:div w:id="2120446221">
      <w:bodyDiv w:val="1"/>
      <w:marLeft w:val="0"/>
      <w:marRight w:val="0"/>
      <w:marTop w:val="0"/>
      <w:marBottom w:val="0"/>
      <w:divBdr>
        <w:top w:val="none" w:sz="0" w:space="0" w:color="auto"/>
        <w:left w:val="none" w:sz="0" w:space="0" w:color="auto"/>
        <w:bottom w:val="none" w:sz="0" w:space="0" w:color="auto"/>
        <w:right w:val="none" w:sz="0" w:space="0" w:color="auto"/>
      </w:divBdr>
    </w:div>
    <w:div w:id="2128425041">
      <w:bodyDiv w:val="1"/>
      <w:marLeft w:val="0"/>
      <w:marRight w:val="0"/>
      <w:marTop w:val="0"/>
      <w:marBottom w:val="0"/>
      <w:divBdr>
        <w:top w:val="none" w:sz="0" w:space="0" w:color="auto"/>
        <w:left w:val="none" w:sz="0" w:space="0" w:color="auto"/>
        <w:bottom w:val="none" w:sz="0" w:space="0" w:color="auto"/>
        <w:right w:val="none" w:sz="0" w:space="0" w:color="auto"/>
      </w:divBdr>
    </w:div>
    <w:div w:id="2138985317">
      <w:bodyDiv w:val="1"/>
      <w:marLeft w:val="0"/>
      <w:marRight w:val="0"/>
      <w:marTop w:val="0"/>
      <w:marBottom w:val="0"/>
      <w:divBdr>
        <w:top w:val="none" w:sz="0" w:space="0" w:color="auto"/>
        <w:left w:val="none" w:sz="0" w:space="0" w:color="auto"/>
        <w:bottom w:val="none" w:sz="0" w:space="0" w:color="auto"/>
        <w:right w:val="none" w:sz="0" w:space="0" w:color="auto"/>
      </w:divBdr>
    </w:div>
    <w:div w:id="21439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rastructure-exchange.energy.gov/Registration.aspx?rid=new" TargetMode="External"/><Relationship Id="rId117" Type="http://schemas.openxmlformats.org/officeDocument/2006/relationships/hyperlink" Target="https://informal.jpl.nasa.gov/reviewer/Form" TargetMode="External"/><Relationship Id="rId21" Type="http://schemas.openxmlformats.org/officeDocument/2006/relationships/hyperlink" Target="https://www.energy.gov/oced/office-clean-energy-demonstrations" TargetMode="External"/><Relationship Id="rId42" Type="http://schemas.openxmlformats.org/officeDocument/2006/relationships/hyperlink" Target="https://pamspublic.science.energy.gov/webpamsepsexternal/login.aspx" TargetMode="External"/><Relationship Id="rId47" Type="http://schemas.openxmlformats.org/officeDocument/2006/relationships/hyperlink" Target="https://www.energy.gov/diversity/become-doe-meritpeer-reviewer" TargetMode="External"/><Relationship Id="rId63" Type="http://schemas.openxmlformats.org/officeDocument/2006/relationships/hyperlink" Target="https://public.csr.nih.gov/ForReviewers/BecomeAReviewer/CharteredReviewers" TargetMode="External"/><Relationship Id="rId68" Type="http://schemas.openxmlformats.org/officeDocument/2006/relationships/hyperlink" Target="mailto:NIMH-ReviewerGroup@groups.nih.gov" TargetMode="External"/><Relationship Id="rId84" Type="http://schemas.openxmlformats.org/officeDocument/2006/relationships/hyperlink" Target="mailto:liberty@hipimpact.com" TargetMode="External"/><Relationship Id="rId89" Type="http://schemas.openxmlformats.org/officeDocument/2006/relationships/hyperlink" Target="https://www.imls.gov/grants/peer-review" TargetMode="External"/><Relationship Id="rId112" Type="http://schemas.openxmlformats.org/officeDocument/2006/relationships/hyperlink" Target="https://science3.nasa.gov/researchers/volunteer-review-panels/future-investigators-space-science-and-technology-finesst-space" TargetMode="External"/><Relationship Id="rId16" Type="http://schemas.openxmlformats.org/officeDocument/2006/relationships/hyperlink" Target="https://www.energy.gov/diversity/become-doe-meritpeer-reviewer" TargetMode="External"/><Relationship Id="rId107" Type="http://schemas.openxmlformats.org/officeDocument/2006/relationships/hyperlink" Target="https://science.nasa.gov/researchers/volunteer-review-panels/roses-f4-habitable-worlds" TargetMode="External"/><Relationship Id="rId11" Type="http://schemas.openxmlformats.org/officeDocument/2006/relationships/hyperlink" Target="https://www.grantsolutions.gov/rrm/agencyportal/ams.aspx" TargetMode="External"/><Relationship Id="rId32" Type="http://schemas.openxmlformats.org/officeDocument/2006/relationships/hyperlink" Target="https://www.energy.gov/eere/fuelcells/interested-becoming-hydrogen-and-fuel-cell-project-reviewer" TargetMode="External"/><Relationship Id="rId37" Type="http://schemas.openxmlformats.org/officeDocument/2006/relationships/hyperlink" Target="https://www.energy.gov/diversity/become-doe-meritpeer-reviewer" TargetMode="External"/><Relationship Id="rId53" Type="http://schemas.openxmlformats.org/officeDocument/2006/relationships/hyperlink" Target="mailto:OHSTech@ReviewOps.org" TargetMode="External"/><Relationship Id="rId58" Type="http://schemas.openxmlformats.org/officeDocument/2006/relationships/hyperlink" Target="https://www.acf.hhs.gov/ocs/outreach-material/ced-reviewers" TargetMode="External"/><Relationship Id="rId74" Type="http://schemas.openxmlformats.org/officeDocument/2006/relationships/hyperlink" Target="https://correspondence.nigms.nih.gov/IRGReviewerVolunteers" TargetMode="External"/><Relationship Id="rId79" Type="http://schemas.openxmlformats.org/officeDocument/2006/relationships/hyperlink" Target="https://www.ojp.gov/funding/peer-reviewers" TargetMode="External"/><Relationship Id="rId102" Type="http://schemas.openxmlformats.org/officeDocument/2006/relationships/hyperlink" Target="https://science.nasa.gov/researchers/volunteer-review-panels/ROSES-C8-Lunar-Data-Analysis" TargetMode="External"/><Relationship Id="rId123" Type="http://schemas.openxmlformats.org/officeDocument/2006/relationships/hyperlink" Target="https://seedfund.nsf.gov/assets/files/applicants/combined-topics.pdf" TargetMode="External"/><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mailto:SARA@nasa.gov" TargetMode="External"/><Relationship Id="rId95" Type="http://schemas.openxmlformats.org/officeDocument/2006/relationships/hyperlink" Target="https://science3.nasa.gov/researchers/volunteer-review-panels/heliophysics-supporting-research" TargetMode="External"/><Relationship Id="rId22" Type="http://schemas.openxmlformats.org/officeDocument/2006/relationships/hyperlink" Target="https://www.energy.gov/media/307376" TargetMode="External"/><Relationship Id="rId27" Type="http://schemas.openxmlformats.org/officeDocument/2006/relationships/hyperlink" Target="https://www.energy.gov/diversity/become-doe-meritpeer-reviewer" TargetMode="External"/><Relationship Id="rId43" Type="http://schemas.openxmlformats.org/officeDocument/2006/relationships/hyperlink" Target="https://www.energy.gov/sites/default/files/2021/01/f82/Merit%20Review%20Guide%20SEPT%202020.pdf" TargetMode="External"/><Relationship Id="rId48" Type="http://schemas.openxmlformats.org/officeDocument/2006/relationships/hyperlink" Target="mailto:OTTReviewers@hq.doe.gov" TargetMode="External"/><Relationship Id="rId64" Type="http://schemas.openxmlformats.org/officeDocument/2006/relationships/hyperlink" Target="https://public.csr.nih.gov/StudySections/StandingStudySections" TargetMode="External"/><Relationship Id="rId69" Type="http://schemas.openxmlformats.org/officeDocument/2006/relationships/hyperlink" Target="https://www.nimh.nih.gov/funding/grant-writing-and-application-process/serving-on-a-peer-review-committee" TargetMode="External"/><Relationship Id="rId113" Type="http://schemas.openxmlformats.org/officeDocument/2006/relationships/hyperlink" Target="https://science3.nasa.gov/researchers/volunteer-review-panels/physical-oceanography-program-po" TargetMode="External"/><Relationship Id="rId118" Type="http://schemas.openxmlformats.org/officeDocument/2006/relationships/hyperlink" Target="https://www.arts.gov/form/volunteer-to-be-a-national-endowment-for-the-arts-panelist" TargetMode="External"/><Relationship Id="rId80" Type="http://schemas.openxmlformats.org/officeDocument/2006/relationships/hyperlink" Target="mailto:OVW.peerreview@usdoj.gov" TargetMode="External"/><Relationship Id="rId85" Type="http://schemas.openxmlformats.org/officeDocument/2006/relationships/hyperlink" Target="mailto:DOLpanels@hip-dolpanels.com" TargetMode="External"/><Relationship Id="rId12" Type="http://schemas.openxmlformats.org/officeDocument/2006/relationships/hyperlink" Target="https://sustainableagriculture.net/take-action/advocacy-toolkit/grant-reviewer/" TargetMode="External"/><Relationship Id="rId17" Type="http://schemas.openxmlformats.org/officeDocument/2006/relationships/hyperlink" Target="https://infrastructure-exchange.energy.gov/Registration.aspx?rid=new" TargetMode="External"/><Relationship Id="rId33" Type="http://schemas.openxmlformats.org/officeDocument/2006/relationships/hyperlink" Target="https://eere-exchange.energy.gov/" TargetMode="External"/><Relationship Id="rId38" Type="http://schemas.openxmlformats.org/officeDocument/2006/relationships/hyperlink" Target="https://ie-exchange.energy.gov/Registration.aspx?rid=new" TargetMode="External"/><Relationship Id="rId59" Type="http://schemas.openxmlformats.org/officeDocument/2006/relationships/hyperlink" Target="mailto:aclinfo@acl.hhs.gov" TargetMode="External"/><Relationship Id="rId103" Type="http://schemas.openxmlformats.org/officeDocument/2006/relationships/hyperlink" Target="https://science.nasa.gov/researchers/volunteer-review-panels/roses-c12-planetary-instrument-concepts-advancement-solar-system-observations-picasso" TargetMode="External"/><Relationship Id="rId108" Type="http://schemas.openxmlformats.org/officeDocument/2006/relationships/hyperlink" Target="https://docs.google.com/forms/d/e/1FAIpQLSekHJZk2xIJjqfo-__YdN8T-s4csk6REEKI2P_-ky8_nS6ndA/viewform" TargetMode="External"/><Relationship Id="rId124" Type="http://schemas.openxmlformats.org/officeDocument/2006/relationships/hyperlink" Target="https://www.nsf.gov/pubs/2023/nsf23515/nsf23515.htm" TargetMode="External"/><Relationship Id="rId54" Type="http://schemas.openxmlformats.org/officeDocument/2006/relationships/hyperlink" Target="https://www.acf.hhs.gov/sites/default/files/documents/acf_grant_reviewer_english_0.pdf" TargetMode="External"/><Relationship Id="rId70" Type="http://schemas.openxmlformats.org/officeDocument/2006/relationships/hyperlink" Target="https://grants.nih.gov/grants/peer/becoming_peer_reviewer.htm" TargetMode="External"/><Relationship Id="rId75" Type="http://schemas.openxmlformats.org/officeDocument/2006/relationships/hyperlink" Target="https://www.nigms.nih.gov/about/overview/osr/pages/become-a-reviewer.aspx" TargetMode="External"/><Relationship Id="rId91" Type="http://schemas.openxmlformats.org/officeDocument/2006/relationships/hyperlink" Target="https://science.nasa.gov/researchers/volunteer-review-panels/roses-2017-a23" TargetMode="External"/><Relationship Id="rId96" Type="http://schemas.openxmlformats.org/officeDocument/2006/relationships/hyperlink" Target="https://science3.nasa.gov/researchers/volunteer-review-panels/heliophysics-artificial-intelligence-machine-learning-ready-data"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mailto:oced-eej@hq.doe.gov" TargetMode="External"/><Relationship Id="rId28" Type="http://schemas.openxmlformats.org/officeDocument/2006/relationships/hyperlink" Target="mailto:eere_bioenergy@ee.doe.gov" TargetMode="External"/><Relationship Id="rId49" Type="http://schemas.openxmlformats.org/officeDocument/2006/relationships/hyperlink" Target="https://eere-exchange.energy.gov/Registration.aspx?rid=2" TargetMode="External"/><Relationship Id="rId114" Type="http://schemas.openxmlformats.org/officeDocument/2006/relationships/hyperlink" Target="https://science3.nasa.gov/researchers/volunteer-review-panels/yearly-opportunities-research-planetary-defense" TargetMode="External"/><Relationship Id="rId119" Type="http://schemas.openxmlformats.org/officeDocument/2006/relationships/hyperlink" Target="https://securegrants.neh.gov/signup/" TargetMode="External"/><Relationship Id="rId44" Type="http://schemas.openxmlformats.org/officeDocument/2006/relationships/hyperlink" Target="https://www.energy.gov/diversity/become-doe-meritpeer-reviewer" TargetMode="External"/><Relationship Id="rId60" Type="http://schemas.openxmlformats.org/officeDocument/2006/relationships/hyperlink" Target="https://rrm.grantsolutions.gov/AgencyPortal/acl.aspx" TargetMode="External"/><Relationship Id="rId65" Type="http://schemas.openxmlformats.org/officeDocument/2006/relationships/hyperlink" Target="https://hrsa-gov.zoomgov.com/rec/play/3t4u-TWP7g0w95UH6Ci9jpHYAWbWbrjk1vyMlyR2eosIB8tFZjbHz0Z5G9EOM4pggmgY4X5c0YZWf2JV.98ntdXlT5Q_XY0lw?continueMode=true" TargetMode="External"/><Relationship Id="rId81" Type="http://schemas.openxmlformats.org/officeDocument/2006/relationships/hyperlink" Target="https://www.justice.gov/ovw/page/file/907851/download" TargetMode="External"/><Relationship Id="rId86" Type="http://schemas.openxmlformats.org/officeDocument/2006/relationships/hyperlink" Target="https://www.dol.gov/agencies/eta/grants/panelist" TargetMode="External"/><Relationship Id="rId13" Type="http://schemas.openxmlformats.org/officeDocument/2006/relationships/hyperlink" Target="https://www.g5.gov/" TargetMode="External"/><Relationship Id="rId18" Type="http://schemas.openxmlformats.org/officeDocument/2006/relationships/hyperlink" Target="https://www.energy.gov/diversity/become-doe-meritpeer-reviewer" TargetMode="External"/><Relationship Id="rId39" Type="http://schemas.openxmlformats.org/officeDocument/2006/relationships/hyperlink" Target="https://www.energy.gov/diversity/become-doe-meritpeer-reviewer" TargetMode="External"/><Relationship Id="rId109" Type="http://schemas.openxmlformats.org/officeDocument/2006/relationships/hyperlink" Target="https://science3.nasa.gov/researchers/volunteer-review-panels/earth-surface-and-interior-and-space-geodesy-programs" TargetMode="External"/><Relationship Id="rId34" Type="http://schemas.openxmlformats.org/officeDocument/2006/relationships/hyperlink" Target="https://www.energy.gov/eere/funding/eere-funding-opportunities" TargetMode="External"/><Relationship Id="rId50" Type="http://schemas.openxmlformats.org/officeDocument/2006/relationships/hyperlink" Target="https://www.energy.gov/diversity/become-doe-meritpeer-reviewer" TargetMode="External"/><Relationship Id="rId55" Type="http://schemas.openxmlformats.org/officeDocument/2006/relationships/hyperlink" Target="https://www.reviewerregistry.net/" TargetMode="External"/><Relationship Id="rId76" Type="http://schemas.openxmlformats.org/officeDocument/2006/relationships/hyperlink" Target="mailto:Reviewer@samhsa.hhs.gov" TargetMode="External"/><Relationship Id="rId97" Type="http://schemas.openxmlformats.org/officeDocument/2006/relationships/hyperlink" Target="https://science.nasa.gov/researchers/volunteer-review-panels/roses-c2-emerging-worlds" TargetMode="External"/><Relationship Id="rId104" Type="http://schemas.openxmlformats.org/officeDocument/2006/relationships/hyperlink" Target="https://science3.nasa.gov/researchers/volunteer-review-panels/matisse-and-dali-high-trl-planetary-instrument-programs" TargetMode="External"/><Relationship Id="rId120" Type="http://schemas.openxmlformats.org/officeDocument/2006/relationships/hyperlink" Target="https://www.nsf.gov/bfa/dias/policy/merit_review/reviewer.jsp" TargetMode="External"/><Relationship Id="rId125" Type="http://schemas.openxmlformats.org/officeDocument/2006/relationships/hyperlink" Target="https://nsfgov.my.site.com/rw/s/login/SelfRegister" TargetMode="External"/><Relationship Id="rId7" Type="http://schemas.openxmlformats.org/officeDocument/2006/relationships/hyperlink" Target="https://americorps.gov/partner/how-it-works/external-reviewer-opportunities" TargetMode="External"/><Relationship Id="rId71" Type="http://schemas.openxmlformats.org/officeDocument/2006/relationships/hyperlink" Target="https://www.nigms.nih.gov/Research/application/Pages/studysection.aspx" TargetMode="External"/><Relationship Id="rId92" Type="http://schemas.openxmlformats.org/officeDocument/2006/relationships/hyperlink" Target="https://science.nasa.gov/researchers/volunteer-review-panels/roses-a51-sage-iiiiss-science-team" TargetMode="External"/><Relationship Id="rId2" Type="http://schemas.openxmlformats.org/officeDocument/2006/relationships/styles" Target="styles.xml"/><Relationship Id="rId29" Type="http://schemas.openxmlformats.org/officeDocument/2006/relationships/hyperlink" Target="https://www.energy.gov/eere/bioenergy/interested-becoming-beto-project-reviewer" TargetMode="External"/><Relationship Id="rId24" Type="http://schemas.openxmlformats.org/officeDocument/2006/relationships/hyperlink" Target="mailto:Ermida.koduah@hq.doe.gov" TargetMode="External"/><Relationship Id="rId40" Type="http://schemas.openxmlformats.org/officeDocument/2006/relationships/hyperlink" Target="https://infrastructure-exchange.energy.gov/Registration.aspx?rid=new" TargetMode="External"/><Relationship Id="rId45" Type="http://schemas.openxmlformats.org/officeDocument/2006/relationships/hyperlink" Target="https://infrastructure-exchange.energy.gov/Registration.aspx?rid=new" TargetMode="External"/><Relationship Id="rId66" Type="http://schemas.openxmlformats.org/officeDocument/2006/relationships/hyperlink" Target="https://www.hrsa.gov/grants/reviewers" TargetMode="External"/><Relationship Id="rId87" Type="http://schemas.openxmlformats.org/officeDocument/2006/relationships/hyperlink" Target="https://www.imls.gov/grants/become-reviewer/library" TargetMode="External"/><Relationship Id="rId110" Type="http://schemas.openxmlformats.org/officeDocument/2006/relationships/hyperlink" Target="https://science3.nasa.gov/researchers/volunteer-review-panels/ecological-conservation-impact-assessment" TargetMode="External"/><Relationship Id="rId115" Type="http://schemas.openxmlformats.org/officeDocument/2006/relationships/hyperlink" Target="mailto:SARA@nasa.gov" TargetMode="External"/><Relationship Id="rId61" Type="http://schemas.openxmlformats.org/officeDocument/2006/relationships/hyperlink" Target="https://acl.gov/grants/peer-review-opportunities" TargetMode="External"/><Relationship Id="rId82" Type="http://schemas.openxmlformats.org/officeDocument/2006/relationships/hyperlink" Target="https://www.justice.gov/ovw/peer-review" TargetMode="External"/><Relationship Id="rId19" Type="http://schemas.openxmlformats.org/officeDocument/2006/relationships/hyperlink" Target="https://infrastructure-exchange.energy.gov/Registration.aspx?rid=new" TargetMode="External"/><Relationship Id="rId14" Type="http://schemas.openxmlformats.org/officeDocument/2006/relationships/hyperlink" Target="https://www2.ed.gov/about/offices/list/ope/peer-reviewers/index.html" TargetMode="External"/><Relationship Id="rId30" Type="http://schemas.openxmlformats.org/officeDocument/2006/relationships/hyperlink" Target="https://eere-exchange.energy.gov/Registration.aspx" TargetMode="External"/><Relationship Id="rId35" Type="http://schemas.openxmlformats.org/officeDocument/2006/relationships/hyperlink" Target="https://www.energy.gov/diversity/become-doe-meritpeer-reviewer" TargetMode="External"/><Relationship Id="rId56" Type="http://schemas.openxmlformats.org/officeDocument/2006/relationships/hyperlink" Target="https://www.acf.hhs.gov/orr/grants" TargetMode="External"/><Relationship Id="rId77" Type="http://schemas.openxmlformats.org/officeDocument/2006/relationships/hyperlink" Target="https://www.samhsa.gov/sites/default/files/grants-reviewer-contact-information-form.pdf" TargetMode="External"/><Relationship Id="rId100" Type="http://schemas.openxmlformats.org/officeDocument/2006/relationships/hyperlink" Target="https://science.nasa.gov/researchers/volunteer-review-panels/roses-program-element-c5-exobiology" TargetMode="External"/><Relationship Id="rId105" Type="http://schemas.openxmlformats.org/officeDocument/2006/relationships/hyperlink" Target="https://science3.nasa.gov/researchers/volunteer-review-panels/astrophysics-data-analysis-program-adap" TargetMode="External"/><Relationship Id="rId126" Type="http://schemas.openxmlformats.org/officeDocument/2006/relationships/hyperlink" Target="https://seedfund.nsf.gov/resources/review/" TargetMode="External"/><Relationship Id="rId8" Type="http://schemas.openxmlformats.org/officeDocument/2006/relationships/hyperlink" Target="https://egrants.cns.gov/espan/main/newaccount.jsp" TargetMode="External"/><Relationship Id="rId51" Type="http://schemas.openxmlformats.org/officeDocument/2006/relationships/hyperlink" Target="https://rrm.grantsolutions.gov/AgencyPortal/cb.aspx" TargetMode="External"/><Relationship Id="rId72" Type="http://schemas.openxmlformats.org/officeDocument/2006/relationships/hyperlink" Target="https://www.nigms.nih.gov/about/overview/osr/Pages/seps.aspx" TargetMode="External"/><Relationship Id="rId93" Type="http://schemas.openxmlformats.org/officeDocument/2006/relationships/hyperlink" Target="https://science.nasa.gov/researchers/volunteer-review-panels/future-investigators-nasa-earth-science-and-technology-finesst-earth" TargetMode="External"/><Relationship Id="rId98" Type="http://schemas.openxmlformats.org/officeDocument/2006/relationships/hyperlink" Target="https://science.nasa.gov/researchers/volunteer-review-panels/roses-c3-solar-system-workings" TargetMode="External"/><Relationship Id="rId121" Type="http://schemas.openxmlformats.org/officeDocument/2006/relationships/hyperlink" Target="https://nsfevaluation.gov1.qualtrics.com/jfe/form/SV_7U5t59aGDYmpMzQ" TargetMode="External"/><Relationship Id="rId3" Type="http://schemas.openxmlformats.org/officeDocument/2006/relationships/settings" Target="settings.xml"/><Relationship Id="rId25" Type="http://schemas.openxmlformats.org/officeDocument/2006/relationships/hyperlink" Target="https://www.energy.gov/diversity/become-doe-meritpeer-reviewer" TargetMode="External"/><Relationship Id="rId46" Type="http://schemas.openxmlformats.org/officeDocument/2006/relationships/hyperlink" Target="mailto:Bari.Brooks@hq.doe.gov" TargetMode="External"/><Relationship Id="rId67" Type="http://schemas.openxmlformats.org/officeDocument/2006/relationships/hyperlink" Target="https://www.niaid.nih.gov/about/committees-advisory-peer-review" TargetMode="External"/><Relationship Id="rId116" Type="http://schemas.openxmlformats.org/officeDocument/2006/relationships/hyperlink" Target="https://science.nasa.gov/researchers/volunteer-review-panels" TargetMode="External"/><Relationship Id="rId20" Type="http://schemas.openxmlformats.org/officeDocument/2006/relationships/hyperlink" Target="https://www.energy.gov/diversity/become-doe-meritpeer-reviewer" TargetMode="External"/><Relationship Id="rId41" Type="http://schemas.openxmlformats.org/officeDocument/2006/relationships/hyperlink" Target="https://www.energy.gov/diversity/become-doe-meritpeer-reviewer" TargetMode="External"/><Relationship Id="rId62" Type="http://schemas.openxmlformats.org/officeDocument/2006/relationships/hyperlink" Target="https://public.csr.nih.gov/ForReviewers/BecomeAReviewer/ECR" TargetMode="External"/><Relationship Id="rId83" Type="http://schemas.openxmlformats.org/officeDocument/2006/relationships/hyperlink" Target="https://hip-dolpanels.com/" TargetMode="External"/><Relationship Id="rId88" Type="http://schemas.openxmlformats.org/officeDocument/2006/relationships/hyperlink" Target="https://www.imls.gov/grants/become-reviewer/museum" TargetMode="External"/><Relationship Id="rId111" Type="http://schemas.openxmlformats.org/officeDocument/2006/relationships/hyperlink" Target="https://science3.nasa.gov/researchers/volunteer-review-panels/future-investigators-nasa-earth-science-and-technology-finesst-earth" TargetMode="External"/><Relationship Id="rId15" Type="http://schemas.openxmlformats.org/officeDocument/2006/relationships/hyperlink" Target="https://arpa-e-foa.energy.gov/Registration.aspx?rid=new" TargetMode="External"/><Relationship Id="rId36" Type="http://schemas.openxmlformats.org/officeDocument/2006/relationships/hyperlink" Target="https://www.energy.gov/fecm/apply-review-fecm-funding-opportunity-applications" TargetMode="External"/><Relationship Id="rId57" Type="http://schemas.openxmlformats.org/officeDocument/2006/relationships/hyperlink" Target="https://www.acf.hhs.gov/sites/default/files/documents/ocs/CED-Reviewer-Recruitment-Overview-2023_Final_V2.pdf" TargetMode="External"/><Relationship Id="rId106" Type="http://schemas.openxmlformats.org/officeDocument/2006/relationships/hyperlink" Target="https://science3.nasa.gov/researchers/volunteer-review-panels/exoplanets-research-program" TargetMode="External"/><Relationship Id="rId127" Type="http://schemas.openxmlformats.org/officeDocument/2006/relationships/fontTable" Target="fontTable.xml"/><Relationship Id="rId10" Type="http://schemas.openxmlformats.org/officeDocument/2006/relationships/hyperlink" Target="https://egrants.cns.gov/espan/pr_main/newaccount.jsp" TargetMode="External"/><Relationship Id="rId31" Type="http://schemas.openxmlformats.org/officeDocument/2006/relationships/hyperlink" Target="https://www.energy.gov/eere/buildings/volunteer-be-reviewer" TargetMode="External"/><Relationship Id="rId52" Type="http://schemas.openxmlformats.org/officeDocument/2006/relationships/hyperlink" Target="https://www.acf.hhs.gov/sites/default/files/documents/acf_grant_reviewer_english_0.pdf" TargetMode="External"/><Relationship Id="rId73" Type="http://schemas.openxmlformats.org/officeDocument/2006/relationships/hyperlink" Target="https://www.nigms.nih.gov/about/overview/pages/default.aspx" TargetMode="External"/><Relationship Id="rId78" Type="http://schemas.openxmlformats.org/officeDocument/2006/relationships/hyperlink" Target="https://www.samhsa.gov/grants/review/grant-review-opportunities" TargetMode="External"/><Relationship Id="rId94" Type="http://schemas.openxmlformats.org/officeDocument/2006/relationships/hyperlink" Target="https://science3.nasa.gov/researchers/volunteer-review-panels/roses-carbon-monitoring-system-and-carbon-cycle-science-terrestrial" TargetMode="External"/><Relationship Id="rId99" Type="http://schemas.openxmlformats.org/officeDocument/2006/relationships/hyperlink" Target="https://science.nasa.gov/researchers/volunteer-review-panels/roses-c4-planetary-data-archiving-restoration-and-tools" TargetMode="External"/><Relationship Id="rId101" Type="http://schemas.openxmlformats.org/officeDocument/2006/relationships/hyperlink" Target="https://science.nasa.gov/researchers/volunteer-review-panels/solar-system-observations-roses-c6" TargetMode="External"/><Relationship Id="rId122" Type="http://schemas.openxmlformats.org/officeDocument/2006/relationships/hyperlink" Target="https://www.nsf.gov/bfa/dias/policy/merit_review/facts.jsp" TargetMode="External"/><Relationship Id="rId4" Type="http://schemas.openxmlformats.org/officeDocument/2006/relationships/webSettings" Target="webSettings.xml"/><Relationship Id="rId9" Type="http://schemas.openxmlformats.org/officeDocument/2006/relationships/hyperlink" Target="mailto:peerreviewers@c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8870</Words>
  <Characters>50559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Tessa L Livingston</cp:lastModifiedBy>
  <cp:revision>2</cp:revision>
  <dcterms:created xsi:type="dcterms:W3CDTF">2024-04-19T19:43:00Z</dcterms:created>
  <dcterms:modified xsi:type="dcterms:W3CDTF">2024-04-19T19:43:00Z</dcterms:modified>
</cp:coreProperties>
</file>